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BA9F7" w14:textId="084E855D" w:rsidR="00233E31" w:rsidRPr="00233E31" w:rsidRDefault="00233E31" w:rsidP="00233E31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233E31">
        <w:rPr>
          <w:rFonts w:ascii="Times New Roman" w:hAnsi="Times New Roman" w:cs="Times New Roman"/>
          <w:b/>
          <w:bCs/>
        </w:rPr>
        <w:t>La otra cara de Faeth</w:t>
      </w:r>
    </w:p>
    <w:p w14:paraId="5954CDD8" w14:textId="4554555F" w:rsidR="00233E31" w:rsidRPr="00233E31" w:rsidRDefault="00233E31" w:rsidP="00233E31">
      <w:pPr>
        <w:spacing w:line="276" w:lineRule="auto"/>
        <w:rPr>
          <w:rFonts w:ascii="Times New Roman" w:hAnsi="Times New Roman" w:cs="Times New Roman"/>
          <w:b/>
          <w:bCs/>
        </w:rPr>
      </w:pPr>
      <w:r w:rsidRPr="00233E31">
        <w:rPr>
          <w:rFonts w:ascii="Times New Roman" w:hAnsi="Times New Roman" w:cs="Times New Roman"/>
          <w:b/>
          <w:bCs/>
        </w:rPr>
        <w:t>Eje 1: Innovación Académica y Experiencial</w:t>
      </w:r>
      <w:r w:rsidRPr="00233E31">
        <w:rPr>
          <w:rFonts w:ascii="Times New Roman" w:hAnsi="Times New Roman" w:cs="Times New Roman"/>
        </w:rPr>
        <w:br/>
        <w:t>Garantizar experiencias académicas que realmente fortalezcan la formación profesional y conecten a los estudiantes con el sector turístico y hotelero.</w:t>
      </w:r>
    </w:p>
    <w:p w14:paraId="62C6D53D" w14:textId="6DAFC23F" w:rsidR="00233E31" w:rsidRPr="00233E31" w:rsidRDefault="00233E31" w:rsidP="00233E31">
      <w:p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  <w:b/>
          <w:bCs/>
        </w:rPr>
        <w:t>1. Fortalecimiento de las salidas empresariales y académicas</w:t>
      </w:r>
    </w:p>
    <w:p w14:paraId="00EF80CC" w14:textId="77777777" w:rsidR="00233E31" w:rsidRPr="00233E31" w:rsidRDefault="00233E31" w:rsidP="00233E31">
      <w:p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Asegurar que todos los semestres cuenten con una salida organizada y pertinente, vinculada a los contenidos vistos y con planificación clara.</w:t>
      </w:r>
    </w:p>
    <w:p w14:paraId="7F2CBA58" w14:textId="77777777" w:rsidR="00233E31" w:rsidRPr="00233E31" w:rsidRDefault="00233E31" w:rsidP="00233E31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Desde la representación estudiantil se estará pendiente de las salidas programadas para garantizar que sí se cumplan.</w:t>
      </w:r>
    </w:p>
    <w:p w14:paraId="71F5B090" w14:textId="77777777" w:rsidR="00233E31" w:rsidRPr="00233E31" w:rsidRDefault="00233E31" w:rsidP="00233E31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Gestionar que los semestres que actualmente no tienen salida puedan realizar al menos una visita corta o jornada de campo local (por ejemplo, hoteles, entidades públicas o experiencias gastronómicas).</w:t>
      </w:r>
    </w:p>
    <w:p w14:paraId="79836D95" w14:textId="77777777" w:rsidR="00233E31" w:rsidRPr="00233E31" w:rsidRDefault="00233E31" w:rsidP="00233E31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Promover que se publiquen con anticipación las fechas, objetivos y destinos de cada salida para facilitar la participación estudiantil.</w:t>
      </w:r>
    </w:p>
    <w:p w14:paraId="794159EA" w14:textId="3EAE8E67" w:rsidR="00233E31" w:rsidRPr="00233E31" w:rsidRDefault="00233E31" w:rsidP="00233E31">
      <w:p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  <w:b/>
          <w:bCs/>
        </w:rPr>
        <w:t>2. Acompañamiento docente en el Proyecto Integrador</w:t>
      </w:r>
    </w:p>
    <w:p w14:paraId="5B235DE4" w14:textId="77777777" w:rsidR="00233E31" w:rsidRPr="00233E31" w:rsidRDefault="00233E31" w:rsidP="00233E31">
      <w:p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Promover un acompañamiento más cercano por parte de los docentes en el desarrollo del Proyecto Integrador.</w:t>
      </w:r>
    </w:p>
    <w:p w14:paraId="76D5E5A4" w14:textId="77777777" w:rsidR="00233E31" w:rsidRDefault="00233E31" w:rsidP="00233E31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Crear espacios de revisión antes de la entrega de cada corte.</w:t>
      </w:r>
    </w:p>
    <w:p w14:paraId="6DEAE8FE" w14:textId="77A7FFA4" w:rsidR="00B4429E" w:rsidRDefault="00A13677" w:rsidP="00B4429E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A13677">
        <w:rPr>
          <w:rFonts w:ascii="Times New Roman" w:hAnsi="Times New Roman" w:cs="Times New Roman"/>
        </w:rPr>
        <w:t>Asegurar la capacitación previa del docente asignado como tutor líder del proyecto, garantizando que cuente con el conocimiento, contexto y herramientas metodológicas necesarias para orientar adecuadamente el proceso.</w:t>
      </w:r>
    </w:p>
    <w:p w14:paraId="06D7C16A" w14:textId="088192D7" w:rsidR="00233E31" w:rsidRPr="00B4429E" w:rsidRDefault="00233E31" w:rsidP="00B4429E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B4429E">
        <w:rPr>
          <w:rFonts w:ascii="Times New Roman" w:hAnsi="Times New Roman" w:cs="Times New Roman"/>
        </w:rPr>
        <w:t>Mantener reuniones breves con los docentes para aclarar criterios y fortalecer la comunicación durante el proceso.</w:t>
      </w:r>
    </w:p>
    <w:p w14:paraId="631B0E29" w14:textId="276B8424" w:rsidR="00233E31" w:rsidRPr="00233E31" w:rsidRDefault="00233E31" w:rsidP="00233E31">
      <w:pPr>
        <w:spacing w:line="240" w:lineRule="auto"/>
        <w:rPr>
          <w:rFonts w:ascii="Times New Roman" w:hAnsi="Times New Roman" w:cs="Times New Roman"/>
          <w:b/>
          <w:bCs/>
        </w:rPr>
      </w:pPr>
      <w:r w:rsidRPr="00233E31">
        <w:rPr>
          <w:rFonts w:ascii="Times New Roman" w:hAnsi="Times New Roman" w:cs="Times New Roman"/>
          <w:b/>
          <w:bCs/>
        </w:rPr>
        <w:t xml:space="preserve">3. Alineación de Electivas </w:t>
      </w:r>
    </w:p>
    <w:p w14:paraId="1FFB32C8" w14:textId="4CBB51F1" w:rsidR="00233E31" w:rsidRPr="00233E31" w:rsidRDefault="00233E31" w:rsidP="00233E31">
      <w:p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 xml:space="preserve">Promover que las electivas respondan a los intereses </w:t>
      </w:r>
      <w:r w:rsidR="00130EC2">
        <w:rPr>
          <w:rFonts w:ascii="Times New Roman" w:hAnsi="Times New Roman" w:cs="Times New Roman"/>
        </w:rPr>
        <w:t xml:space="preserve">y necesidades </w:t>
      </w:r>
      <w:r w:rsidRPr="00233E31">
        <w:rPr>
          <w:rFonts w:ascii="Times New Roman" w:hAnsi="Times New Roman" w:cs="Times New Roman"/>
        </w:rPr>
        <w:t>del estudiantado.</w:t>
      </w:r>
    </w:p>
    <w:p w14:paraId="02D7EE1D" w14:textId="77777777" w:rsidR="00233E31" w:rsidRPr="00233E31" w:rsidRDefault="00233E31" w:rsidP="00233E31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Aplicar una encuesta semestral a los estudiantes sobre temas de interés.</w:t>
      </w:r>
    </w:p>
    <w:p w14:paraId="30D67EA4" w14:textId="77777777" w:rsidR="00233E31" w:rsidRPr="00233E31" w:rsidRDefault="00233E31" w:rsidP="00233E31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Presentar los resultados a la coordinación académica para influir en la oferta de próximas electivas.</w:t>
      </w:r>
    </w:p>
    <w:p w14:paraId="2FC52496" w14:textId="77777777" w:rsidR="00233E31" w:rsidRDefault="00233E31" w:rsidP="00233E31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233E31">
        <w:rPr>
          <w:rFonts w:ascii="Times New Roman" w:hAnsi="Times New Roman" w:cs="Times New Roman"/>
        </w:rPr>
        <w:t>Crear un espacio de retroalimentación al final del semestre donde los estudiantes evalúen las electivas cursadas y aporten sugerencias para futuras versiones.</w:t>
      </w:r>
    </w:p>
    <w:p w14:paraId="62F3709E" w14:textId="77777777" w:rsidR="00FF193F" w:rsidRDefault="00FF193F" w:rsidP="00FF193F">
      <w:pPr>
        <w:spacing w:line="240" w:lineRule="auto"/>
        <w:rPr>
          <w:rFonts w:ascii="Times New Roman" w:hAnsi="Times New Roman" w:cs="Times New Roman"/>
        </w:rPr>
      </w:pPr>
    </w:p>
    <w:p w14:paraId="4FA783EB" w14:textId="68E7B2C7" w:rsidR="00FF193F" w:rsidRPr="00FF193F" w:rsidRDefault="00FF193F" w:rsidP="00FF193F">
      <w:pPr>
        <w:spacing w:line="240" w:lineRule="auto"/>
        <w:rPr>
          <w:rFonts w:ascii="Times New Roman" w:hAnsi="Times New Roman" w:cs="Times New Roman"/>
          <w:b/>
          <w:bCs/>
        </w:rPr>
      </w:pPr>
      <w:r w:rsidRPr="00FF193F">
        <w:rPr>
          <w:rFonts w:ascii="Times New Roman" w:hAnsi="Times New Roman" w:cs="Times New Roman"/>
          <w:b/>
          <w:bCs/>
        </w:rPr>
        <w:t>Eje 2</w:t>
      </w:r>
      <w:r>
        <w:rPr>
          <w:rFonts w:ascii="Times New Roman" w:hAnsi="Times New Roman" w:cs="Times New Roman"/>
          <w:b/>
          <w:bCs/>
        </w:rPr>
        <w:t xml:space="preserve">: </w:t>
      </w:r>
      <w:r w:rsidRPr="00FF193F">
        <w:rPr>
          <w:rFonts w:ascii="Times New Roman" w:hAnsi="Times New Roman" w:cs="Times New Roman"/>
          <w:b/>
          <w:bCs/>
        </w:rPr>
        <w:t>Bienestar y Comunidad FAETH</w:t>
      </w:r>
      <w:r w:rsidRPr="00FF193F">
        <w:rPr>
          <w:rFonts w:ascii="Times New Roman" w:hAnsi="Times New Roman" w:cs="Times New Roman"/>
        </w:rPr>
        <w:br/>
        <w:t>Fortalecer el sentido de pertenencia y bienestar de los estudiantes, promoviendo una vida universitaria activa, con reconocimiento y participación dentro de la Facultad de Administración de Empresas Turísticas y Hoteleras.</w:t>
      </w:r>
    </w:p>
    <w:p w14:paraId="687CBB9D" w14:textId="0ABC9906" w:rsidR="00FF193F" w:rsidRPr="00FF193F" w:rsidRDefault="00FF193F" w:rsidP="00FF193F">
      <w:pPr>
        <w:spacing w:line="240" w:lineRule="auto"/>
        <w:rPr>
          <w:rFonts w:ascii="Times New Roman" w:hAnsi="Times New Roman" w:cs="Times New Roman"/>
          <w:b/>
          <w:bCs/>
        </w:rPr>
      </w:pPr>
      <w:r w:rsidRPr="00FF193F">
        <w:rPr>
          <w:rFonts w:ascii="Times New Roman" w:hAnsi="Times New Roman" w:cs="Times New Roman"/>
          <w:b/>
          <w:bCs/>
        </w:rPr>
        <w:t>1. FAETH Viva</w:t>
      </w:r>
    </w:p>
    <w:p w14:paraId="14366FCC" w14:textId="77777777" w:rsidR="00FF193F" w:rsidRPr="00FF193F" w:rsidRDefault="00FF193F" w:rsidP="00FF193F">
      <w:pPr>
        <w:spacing w:line="240" w:lineRule="auto"/>
        <w:rPr>
          <w:rFonts w:ascii="Times New Roman" w:hAnsi="Times New Roman" w:cs="Times New Roman"/>
        </w:rPr>
      </w:pPr>
      <w:r w:rsidRPr="00FF193F">
        <w:rPr>
          <w:rFonts w:ascii="Times New Roman" w:hAnsi="Times New Roman" w:cs="Times New Roman"/>
        </w:rPr>
        <w:t>Fortalecer la celebración del Día del Turismo como un espacio académico y cultural que resalte la identidad de la facultad y motive la participación de todos los semestres.</w:t>
      </w:r>
    </w:p>
    <w:p w14:paraId="076B9EF5" w14:textId="3EC3C45E" w:rsidR="00FF193F" w:rsidRPr="00FF193F" w:rsidRDefault="00FF193F" w:rsidP="00FF193F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</w:rPr>
      </w:pPr>
      <w:r w:rsidRPr="00FF193F">
        <w:rPr>
          <w:rFonts w:ascii="Times New Roman" w:hAnsi="Times New Roman" w:cs="Times New Roman"/>
        </w:rPr>
        <w:t xml:space="preserve">Mantener la celebración anual del Día del Turismo con actividades </w:t>
      </w:r>
      <w:r w:rsidR="00630D32">
        <w:rPr>
          <w:rFonts w:ascii="Times New Roman" w:hAnsi="Times New Roman" w:cs="Times New Roman"/>
        </w:rPr>
        <w:t xml:space="preserve">dinámicas </w:t>
      </w:r>
      <w:r w:rsidRPr="00FF193F">
        <w:rPr>
          <w:rFonts w:ascii="Times New Roman" w:hAnsi="Times New Roman" w:cs="Times New Roman"/>
        </w:rPr>
        <w:t>organizadas entre estudiantes y docentes.</w:t>
      </w:r>
    </w:p>
    <w:p w14:paraId="46BDD92C" w14:textId="77777777" w:rsidR="00FF193F" w:rsidRPr="00FF193F" w:rsidRDefault="00FF193F" w:rsidP="00FF193F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</w:rPr>
      </w:pPr>
      <w:r w:rsidRPr="00FF193F">
        <w:rPr>
          <w:rFonts w:ascii="Times New Roman" w:hAnsi="Times New Roman" w:cs="Times New Roman"/>
        </w:rPr>
        <w:t>Generar un mayor sentido de pertenencia hacia la facultad y hacia las actividades que se desarrollan, fortaleciendo la identidad FAETH.</w:t>
      </w:r>
    </w:p>
    <w:p w14:paraId="7C41415A" w14:textId="4CDE7B01" w:rsidR="00FF193F" w:rsidRPr="00FF193F" w:rsidRDefault="00FF193F" w:rsidP="00FF193F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</w:rPr>
      </w:pPr>
      <w:r w:rsidRPr="00FF193F">
        <w:rPr>
          <w:rFonts w:ascii="Times New Roman" w:hAnsi="Times New Roman" w:cs="Times New Roman"/>
        </w:rPr>
        <w:t xml:space="preserve">Promover la difusión y </w:t>
      </w:r>
      <w:r w:rsidR="00E422F8" w:rsidRPr="00FF193F">
        <w:rPr>
          <w:rFonts w:ascii="Times New Roman" w:hAnsi="Times New Roman" w:cs="Times New Roman"/>
        </w:rPr>
        <w:t>participación</w:t>
      </w:r>
      <w:r w:rsidRPr="00FF193F">
        <w:rPr>
          <w:rFonts w:ascii="Times New Roman" w:hAnsi="Times New Roman" w:cs="Times New Roman"/>
        </w:rPr>
        <w:t xml:space="preserve"> de los estudiantes en las actividades del mediante campañas </w:t>
      </w:r>
      <w:r w:rsidR="00F14182">
        <w:rPr>
          <w:rFonts w:ascii="Times New Roman" w:hAnsi="Times New Roman" w:cs="Times New Roman"/>
        </w:rPr>
        <w:t>para fomentar la participación</w:t>
      </w:r>
      <w:r w:rsidRPr="00FF193F">
        <w:rPr>
          <w:rFonts w:ascii="Times New Roman" w:hAnsi="Times New Roman" w:cs="Times New Roman"/>
        </w:rPr>
        <w:t>.</w:t>
      </w:r>
    </w:p>
    <w:p w14:paraId="1879E726" w14:textId="77777777" w:rsidR="00F304B8" w:rsidRPr="00F304B8" w:rsidRDefault="00F304B8" w:rsidP="00F304B8">
      <w:pPr>
        <w:spacing w:line="240" w:lineRule="auto"/>
        <w:rPr>
          <w:rFonts w:ascii="Times New Roman" w:hAnsi="Times New Roman" w:cs="Times New Roman"/>
          <w:b/>
          <w:bCs/>
        </w:rPr>
      </w:pPr>
      <w:r w:rsidRPr="00F304B8">
        <w:rPr>
          <w:rFonts w:ascii="Times New Roman" w:hAnsi="Times New Roman" w:cs="Times New Roman"/>
          <w:b/>
          <w:bCs/>
        </w:rPr>
        <w:t>2. Reconocimiento del compromiso estudiantil en actividades FAETH</w:t>
      </w:r>
    </w:p>
    <w:p w14:paraId="17A54BCA" w14:textId="319C8C3C" w:rsidR="00F304B8" w:rsidRPr="00F304B8" w:rsidRDefault="00F304B8" w:rsidP="00F304B8">
      <w:pPr>
        <w:spacing w:line="240" w:lineRule="auto"/>
        <w:rPr>
          <w:rFonts w:ascii="Times New Roman" w:hAnsi="Times New Roman" w:cs="Times New Roman"/>
        </w:rPr>
      </w:pPr>
      <w:r w:rsidRPr="00F304B8">
        <w:rPr>
          <w:rFonts w:ascii="Times New Roman" w:hAnsi="Times New Roman" w:cs="Times New Roman"/>
        </w:rPr>
        <w:t>Asegurar que el compromiso de los estudiantes en eventos, talleres o actividades organizadas por la facultad sea reconocido dentro del sistema de Bienestar Universitario.</w:t>
      </w:r>
    </w:p>
    <w:p w14:paraId="449D7CC9" w14:textId="77777777" w:rsidR="00591746" w:rsidRPr="00591746" w:rsidRDefault="00591746" w:rsidP="00591746">
      <w:pPr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591746">
        <w:rPr>
          <w:rFonts w:ascii="Times New Roman" w:hAnsi="Times New Roman" w:cs="Times New Roman"/>
        </w:rPr>
        <w:t>Verificar que las horas de bienestar obtenidas por participación se registren y suman correctamente en el historial del estudiante.</w:t>
      </w:r>
    </w:p>
    <w:p w14:paraId="68C8F306" w14:textId="77777777" w:rsidR="00591746" w:rsidRPr="00591746" w:rsidRDefault="00591746" w:rsidP="00591746">
      <w:pPr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591746">
        <w:rPr>
          <w:rFonts w:ascii="Times New Roman" w:hAnsi="Times New Roman" w:cs="Times New Roman"/>
        </w:rPr>
        <w:t>Recordar y comunicar a los estudiantes que, por ejemplo, las actividades realizadas durante el Día del Turismo también suman horas de bienestar.</w:t>
      </w:r>
    </w:p>
    <w:p w14:paraId="108857B9" w14:textId="77777777" w:rsidR="00233E31" w:rsidRDefault="00233E31">
      <w:pPr>
        <w:rPr>
          <w:rFonts w:ascii="Times New Roman" w:hAnsi="Times New Roman" w:cs="Times New Roman"/>
        </w:rPr>
      </w:pPr>
    </w:p>
    <w:p w14:paraId="53DF51DE" w14:textId="19BD58C8" w:rsidR="001852BD" w:rsidRPr="001852BD" w:rsidRDefault="001852BD" w:rsidP="001852BD">
      <w:pPr>
        <w:spacing w:line="240" w:lineRule="auto"/>
        <w:rPr>
          <w:rFonts w:ascii="Times New Roman" w:hAnsi="Times New Roman" w:cs="Times New Roman"/>
          <w:b/>
          <w:bCs/>
        </w:rPr>
      </w:pPr>
      <w:r w:rsidRPr="001852BD">
        <w:rPr>
          <w:rFonts w:ascii="Times New Roman" w:hAnsi="Times New Roman" w:cs="Times New Roman"/>
          <w:b/>
          <w:bCs/>
        </w:rPr>
        <w:t>Eje 3</w:t>
      </w:r>
      <w:r>
        <w:rPr>
          <w:rFonts w:ascii="Times New Roman" w:hAnsi="Times New Roman" w:cs="Times New Roman"/>
          <w:b/>
          <w:bCs/>
        </w:rPr>
        <w:t xml:space="preserve">: </w:t>
      </w:r>
      <w:r w:rsidRPr="001852BD">
        <w:rPr>
          <w:rFonts w:ascii="Times New Roman" w:hAnsi="Times New Roman" w:cs="Times New Roman"/>
          <w:b/>
          <w:bCs/>
        </w:rPr>
        <w:t>Comunicación y Atención Cercana</w:t>
      </w:r>
      <w:r w:rsidRPr="001852BD">
        <w:rPr>
          <w:rFonts w:ascii="Times New Roman" w:hAnsi="Times New Roman" w:cs="Times New Roman"/>
        </w:rPr>
        <w:br/>
        <w:t>Mejorar los canales de comunicación y la calidad de atención entre los estudiantes, la coordinación y el personal administrativo, fomentando un trato más cercano, ágil y empático dentro de la facultad.</w:t>
      </w:r>
    </w:p>
    <w:p w14:paraId="7AD71352" w14:textId="3B2EEAD8" w:rsidR="001852BD" w:rsidRPr="001852BD" w:rsidRDefault="001852BD" w:rsidP="001852BD">
      <w:p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  <w:b/>
          <w:bCs/>
        </w:rPr>
        <w:t>1. Mejora en la atención al estudiante</w:t>
      </w:r>
    </w:p>
    <w:p w14:paraId="280D3125" w14:textId="77777777" w:rsidR="001852BD" w:rsidRPr="001852BD" w:rsidRDefault="001852BD" w:rsidP="001852BD">
      <w:p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Promover una atención más amable, eficiente y respetuosa en los espacios administrativos de la facultad.</w:t>
      </w:r>
    </w:p>
    <w:p w14:paraId="1D2311C4" w14:textId="77777777" w:rsidR="001852BD" w:rsidRDefault="001852BD" w:rsidP="001852BD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Transmitir a la Decanatura las quejas y observaciones de los estudiantes sobre la atención recibida en la parte administrativa.</w:t>
      </w:r>
    </w:p>
    <w:p w14:paraId="0FE43926" w14:textId="01B5843C" w:rsidR="00A0727F" w:rsidRPr="001852BD" w:rsidRDefault="00A0727F" w:rsidP="001852BD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</w:rPr>
      </w:pPr>
      <w:r w:rsidRPr="00A0727F">
        <w:rPr>
          <w:rFonts w:ascii="Times New Roman" w:hAnsi="Times New Roman" w:cs="Times New Roman"/>
        </w:rPr>
        <w:t>Motivar un ambiente de atención más cordial y empático, donde cada estudiante se sienta escuchado, respetado y bien atendido al realizar cualquier trámite o consulta.</w:t>
      </w:r>
    </w:p>
    <w:p w14:paraId="039E3557" w14:textId="4CDE1602" w:rsidR="001852BD" w:rsidRPr="001852BD" w:rsidRDefault="001852BD" w:rsidP="001852BD">
      <w:pPr>
        <w:spacing w:line="240" w:lineRule="auto"/>
        <w:rPr>
          <w:rFonts w:ascii="Times New Roman" w:hAnsi="Times New Roman" w:cs="Times New Roman"/>
          <w:b/>
          <w:bCs/>
        </w:rPr>
      </w:pPr>
      <w:r w:rsidRPr="001852BD">
        <w:rPr>
          <w:rFonts w:ascii="Times New Roman" w:hAnsi="Times New Roman" w:cs="Times New Roman"/>
          <w:b/>
          <w:bCs/>
        </w:rPr>
        <w:t>2. Canales oficiales de información FAETH</w:t>
      </w:r>
    </w:p>
    <w:p w14:paraId="6770F443" w14:textId="77777777" w:rsidR="001852BD" w:rsidRPr="001852BD" w:rsidRDefault="001852BD" w:rsidP="001852BD">
      <w:p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Fortalecer los canales de comunicación institucional entre la facultad y los estudiantes, garantizando que la información sea clara, centralizada y actualizada.</w:t>
      </w:r>
    </w:p>
    <w:p w14:paraId="05C45CB0" w14:textId="77777777" w:rsidR="001852BD" w:rsidRDefault="001852BD" w:rsidP="001852BD">
      <w:pPr>
        <w:numPr>
          <w:ilvl w:val="0"/>
          <w:numId w:val="9"/>
        </w:num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Difundir un calendario mensual con actividades académicas, eventos, salidas y trámites relevantes.</w:t>
      </w:r>
    </w:p>
    <w:p w14:paraId="28A549EA" w14:textId="7C652060" w:rsidR="0088628D" w:rsidRPr="001852BD" w:rsidRDefault="0088628D" w:rsidP="001852BD">
      <w:pPr>
        <w:numPr>
          <w:ilvl w:val="0"/>
          <w:numId w:val="9"/>
        </w:numPr>
        <w:spacing w:line="240" w:lineRule="auto"/>
        <w:rPr>
          <w:rFonts w:ascii="Times New Roman" w:hAnsi="Times New Roman" w:cs="Times New Roman"/>
        </w:rPr>
      </w:pPr>
      <w:r w:rsidRPr="0088628D">
        <w:rPr>
          <w:rFonts w:ascii="Times New Roman" w:hAnsi="Times New Roman" w:cs="Times New Roman"/>
        </w:rPr>
        <w:t>Velar porque la información llegue de forma clara y oportuna a todos los estudiantes, transmitiendo confianza y manteniendo un vínculo constante entre la facultad y su comunidad.</w:t>
      </w:r>
    </w:p>
    <w:p w14:paraId="730D317B" w14:textId="33F22B4D" w:rsidR="001852BD" w:rsidRPr="001852BD" w:rsidRDefault="001852BD" w:rsidP="001852BD">
      <w:p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  <w:b/>
          <w:bCs/>
        </w:rPr>
        <w:t>3. Comunicación directa y accesible con la representación estudiantil</w:t>
      </w:r>
    </w:p>
    <w:p w14:paraId="5C303477" w14:textId="77777777" w:rsidR="001852BD" w:rsidRPr="001852BD" w:rsidRDefault="001852BD" w:rsidP="001852BD">
      <w:p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Fomentar una comunicación más cercana y constante entre los estudiantes y los representantes mediante canales accesibles y de respuesta rápida.</w:t>
      </w:r>
    </w:p>
    <w:p w14:paraId="4059B1F1" w14:textId="77777777" w:rsidR="001852BD" w:rsidRPr="001852BD" w:rsidRDefault="001852BD" w:rsidP="001852BD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Fomentar el uso del canal de WhatsApp de los representantes para que los estudiantes puedan comunicarse directamente, expresar inquietudes y recibir orientación.</w:t>
      </w:r>
    </w:p>
    <w:p w14:paraId="4C0C35EE" w14:textId="79B3F866" w:rsidR="001852BD" w:rsidRPr="001852BD" w:rsidRDefault="001852BD" w:rsidP="001852BD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Realizar espacios de diálogo frecuentes para recoger sugerencias, comentarios o problemáticas comunes.</w:t>
      </w:r>
    </w:p>
    <w:p w14:paraId="0B7DBAF7" w14:textId="77777777" w:rsidR="001852BD" w:rsidRPr="001852BD" w:rsidRDefault="001852BD" w:rsidP="001852BD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 w:rsidRPr="001852BD">
        <w:rPr>
          <w:rFonts w:ascii="Times New Roman" w:hAnsi="Times New Roman" w:cs="Times New Roman"/>
        </w:rPr>
        <w:t>Brindar respuestas claras y oportunas a las solicitudes recibidas, garantizando seguimiento y acompañamiento por parte de la representación.</w:t>
      </w:r>
    </w:p>
    <w:p w14:paraId="37E0ECF4" w14:textId="77777777" w:rsidR="001852BD" w:rsidRDefault="001852BD"/>
    <w:sectPr w:rsidR="001852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37ABE"/>
    <w:multiLevelType w:val="multilevel"/>
    <w:tmpl w:val="57E66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C7EE9"/>
    <w:multiLevelType w:val="multilevel"/>
    <w:tmpl w:val="F662C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D61042"/>
    <w:multiLevelType w:val="multilevel"/>
    <w:tmpl w:val="D5E08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B0652"/>
    <w:multiLevelType w:val="multilevel"/>
    <w:tmpl w:val="72606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18638A"/>
    <w:multiLevelType w:val="multilevel"/>
    <w:tmpl w:val="E99C9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33276D"/>
    <w:multiLevelType w:val="multilevel"/>
    <w:tmpl w:val="8E200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F54D7B"/>
    <w:multiLevelType w:val="multilevel"/>
    <w:tmpl w:val="7DA46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A32AC8"/>
    <w:multiLevelType w:val="multilevel"/>
    <w:tmpl w:val="0EB80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A4019A"/>
    <w:multiLevelType w:val="multilevel"/>
    <w:tmpl w:val="63C0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CE6100"/>
    <w:multiLevelType w:val="multilevel"/>
    <w:tmpl w:val="15CED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8297668">
    <w:abstractNumId w:val="7"/>
  </w:num>
  <w:num w:numId="2" w16cid:durableId="344407144">
    <w:abstractNumId w:val="8"/>
  </w:num>
  <w:num w:numId="3" w16cid:durableId="1652708648">
    <w:abstractNumId w:val="2"/>
  </w:num>
  <w:num w:numId="4" w16cid:durableId="1173648014">
    <w:abstractNumId w:val="1"/>
  </w:num>
  <w:num w:numId="5" w16cid:durableId="1763407612">
    <w:abstractNumId w:val="0"/>
  </w:num>
  <w:num w:numId="6" w16cid:durableId="153574403">
    <w:abstractNumId w:val="5"/>
  </w:num>
  <w:num w:numId="7" w16cid:durableId="262230576">
    <w:abstractNumId w:val="4"/>
  </w:num>
  <w:num w:numId="8" w16cid:durableId="1811941347">
    <w:abstractNumId w:val="3"/>
  </w:num>
  <w:num w:numId="9" w16cid:durableId="829717425">
    <w:abstractNumId w:val="6"/>
  </w:num>
  <w:num w:numId="10" w16cid:durableId="4716797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8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31"/>
    <w:rsid w:val="00130EC2"/>
    <w:rsid w:val="001852BD"/>
    <w:rsid w:val="00233E31"/>
    <w:rsid w:val="003A78B6"/>
    <w:rsid w:val="005665AD"/>
    <w:rsid w:val="00591746"/>
    <w:rsid w:val="00611BDC"/>
    <w:rsid w:val="00630D32"/>
    <w:rsid w:val="0088628D"/>
    <w:rsid w:val="009D2DA1"/>
    <w:rsid w:val="00A0727F"/>
    <w:rsid w:val="00A13677"/>
    <w:rsid w:val="00B4429E"/>
    <w:rsid w:val="00BC43B7"/>
    <w:rsid w:val="00C35A41"/>
    <w:rsid w:val="00E40732"/>
    <w:rsid w:val="00E422F8"/>
    <w:rsid w:val="00F14182"/>
    <w:rsid w:val="00F304B8"/>
    <w:rsid w:val="00F66ABB"/>
    <w:rsid w:val="00FF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D1A04"/>
  <w15:chartTrackingRefBased/>
  <w15:docId w15:val="{83FDA7EB-E980-4067-9343-81EF86C14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33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3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3E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3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3E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3E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3E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3E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3E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3E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3E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3E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3E3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3E3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3E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3E3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3E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3E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33E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33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33E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3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33E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33E3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33E3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33E3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3E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3E3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33E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5" Type="http://schemas.openxmlformats.org/officeDocument/2006/relationships/styles" Target="styles.xml" /><Relationship Id="rId4" Type="http://schemas.openxmlformats.org/officeDocument/2006/relationships/numbering" Target="numbering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f1bdd27-eeea-49e7-ae3d-e91f1f91808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57B498A5243048B910D936BC8AE5E6" ma:contentTypeVersion="9" ma:contentTypeDescription="Create a new document." ma:contentTypeScope="" ma:versionID="fa77faa94428c69d4ae65f12983601e3">
  <xsd:schema xmlns:xsd="http://www.w3.org/2001/XMLSchema" xmlns:xs="http://www.w3.org/2001/XMLSchema" xmlns:p="http://schemas.microsoft.com/office/2006/metadata/properties" xmlns:ns3="df1bdd27-eeea-49e7-ae3d-e91f1f918083" targetNamespace="http://schemas.microsoft.com/office/2006/metadata/properties" ma:root="true" ma:fieldsID="adfbf50b32ac3ac7b7ccce9e837dca01" ns3:_="">
    <xsd:import namespace="df1bdd27-eeea-49e7-ae3d-e91f1f91808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bdd27-eeea-49e7-ae3d-e91f1f91808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63BDF7-0859-4B0F-95CB-BD2E13C3E2C8}">
  <ds:schemaRefs>
    <ds:schemaRef ds:uri="http://schemas.microsoft.com/office/2006/metadata/properties"/>
    <ds:schemaRef ds:uri="http://www.w3.org/2000/xmlns/"/>
    <ds:schemaRef ds:uri="df1bdd27-eeea-49e7-ae3d-e91f1f918083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2D123465-AB2B-4F83-93B0-230F5C7FE7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5594B0-5F77-4990-BE00-2BB146FAB5FE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df1bdd27-eeea-49e7-ae3d-e91f1f9180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769</Words>
  <Characters>4232</Characters>
  <Application>Microsoft Office Word</Application>
  <DocSecurity>0</DocSecurity>
  <Lines>35</Lines>
  <Paragraphs>9</Paragraphs>
  <ScaleCrop>false</ScaleCrop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Alejandra Troncoso Morales</dc:creator>
  <cp:keywords/>
  <dc:description/>
  <cp:lastModifiedBy>Alejandra Troncoso</cp:lastModifiedBy>
  <cp:revision>2</cp:revision>
  <dcterms:created xsi:type="dcterms:W3CDTF">2025-11-04T15:33:00Z</dcterms:created>
  <dcterms:modified xsi:type="dcterms:W3CDTF">2025-11-04T15:33:00Z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0x0101004B57B498A5243048B910D936BC8AE5E6</vt:lpwstr>
  </property>
</Properties>
</file>