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Pr="00F13168" w:rsidR="005D0ED5" w:rsidP="005D0ED5" w:rsidRDefault="005D0ED5" w14:paraId="2F039473" w14:textId="77777777">
      <w:pPr>
        <w:pStyle w:val="Ttulo"/>
        <w:jc w:val="center"/>
        <w:rPr>
          <w:lang w:val="es-ES"/>
        </w:rPr>
      </w:pPr>
      <w:r w:rsidRPr="00F13168">
        <w:rPr>
          <w:lang w:val="es-ES"/>
        </w:rPr>
        <w:t>UNIVERSIDAD EXTERNADO</w:t>
      </w:r>
    </w:p>
    <w:p w:rsidR="005D0ED5" w:rsidP="005D0ED5" w:rsidRDefault="005D0ED5" w14:paraId="3762D0A0" w14:textId="77777777">
      <w:pPr>
        <w:pStyle w:val="Ttulo"/>
        <w:jc w:val="center"/>
        <w:rPr>
          <w:lang w:val="es-MX"/>
        </w:rPr>
      </w:pPr>
      <w:r w:rsidRPr="00F13168">
        <w:rPr>
          <w:lang w:val="es-ES"/>
        </w:rPr>
        <w:t>POLÍTICA DE SOSTENIBILIDAD</w:t>
      </w:r>
    </w:p>
    <w:p w:rsidR="005D0ED5" w:rsidP="005D0ED5" w:rsidRDefault="005D0ED5" w14:paraId="64EA6396" w14:textId="77777777">
      <w:pPr>
        <w:pStyle w:val="NormalWeb"/>
        <w:rPr>
          <w:lang w:val="es-MX"/>
        </w:rPr>
      </w:pPr>
    </w:p>
    <w:p w:rsidR="790D8F18" w:rsidP="5BDCB96E" w:rsidRDefault="790D8F18" w14:paraId="73D22FAB" w14:textId="5FB4ADA4">
      <w:pPr>
        <w:pStyle w:val="Subttulo"/>
        <w:rPr>
          <w:lang w:val="es-MX"/>
        </w:rPr>
      </w:pPr>
      <w:r w:rsidRPr="5BDCB96E" w:rsidR="790D8F18">
        <w:rPr>
          <w:lang w:val="es-MX"/>
        </w:rPr>
        <w:t>INTRODUCCIÓN</w:t>
      </w:r>
    </w:p>
    <w:p w:rsidR="5BDCB96E" w:rsidP="5BDCB96E" w:rsidRDefault="5BDCB96E" w14:paraId="0219839C" w14:textId="55E5B784">
      <w:pPr>
        <w:pStyle w:val="Normal"/>
        <w:jc w:val="both"/>
        <w:rPr>
          <w:noProof w:val="0"/>
          <w:lang w:val="es-CO"/>
        </w:rPr>
      </w:pPr>
    </w:p>
    <w:p w:rsidR="70B69460" w:rsidP="5BDCB96E" w:rsidRDefault="70B69460" w14:paraId="18B76388" w14:textId="3DF3AA3B">
      <w:pPr>
        <w:pStyle w:val="Normal"/>
        <w:jc w:val="both"/>
        <w:rPr>
          <w:noProof w:val="0"/>
          <w:lang w:val="es-CO"/>
        </w:rPr>
      </w:pPr>
      <w:r w:rsidRPr="5BDCB96E" w:rsidR="70B69460">
        <w:rPr>
          <w:noProof w:val="0"/>
          <w:lang w:val="es-CO"/>
        </w:rPr>
        <w:t xml:space="preserve">La Universidad Externado de Colombia, fiel a su legado de formar líderes comprometidos con la </w:t>
      </w:r>
      <w:r w:rsidR="3CEB0860">
        <w:rPr/>
        <w:t>construcción de una sociedad incluyente</w:t>
      </w:r>
      <w:r w:rsidR="3CEB0860">
        <w:rPr/>
        <w:t>, igualitari</w:t>
      </w:r>
      <w:r w:rsidR="11548219">
        <w:rPr/>
        <w:t>a</w:t>
      </w:r>
      <w:r w:rsidR="3CEB0860">
        <w:rPr/>
        <w:t xml:space="preserve">, </w:t>
      </w:r>
      <w:r w:rsidR="15B18485">
        <w:rPr/>
        <w:t>ambientalmente</w:t>
      </w:r>
      <w:r w:rsidR="3CEB0860">
        <w:rPr/>
        <w:t xml:space="preserve"> sostenible y económicamente prósper</w:t>
      </w:r>
      <w:r w:rsidR="70CF2EB1">
        <w:rPr/>
        <w:t>a</w:t>
      </w:r>
      <w:r w:rsidR="32E577C9">
        <w:rPr/>
        <w:t>; d</w:t>
      </w:r>
      <w:r w:rsidRPr="5BDCB96E" w:rsidR="242C1BA1">
        <w:rPr>
          <w:noProof w:val="0"/>
          <w:lang w:val="es-CO"/>
        </w:rPr>
        <w:t>e</w:t>
      </w:r>
      <w:r w:rsidRPr="5BDCB96E" w:rsidR="2BFE8B46">
        <w:rPr>
          <w:noProof w:val="0"/>
          <w:lang w:val="es-CO"/>
        </w:rPr>
        <w:t>sarrolla</w:t>
      </w:r>
      <w:r w:rsidRPr="5BDCB96E" w:rsidR="242C1BA1">
        <w:rPr>
          <w:noProof w:val="0"/>
          <w:lang w:val="es-CO"/>
        </w:rPr>
        <w:t xml:space="preserve"> su propuesta académica guiada por</w:t>
      </w:r>
      <w:r w:rsidRPr="5BDCB96E" w:rsidR="70B69460">
        <w:rPr>
          <w:noProof w:val="0"/>
          <w:lang w:val="es-CO"/>
        </w:rPr>
        <w:t xml:space="preserve"> </w:t>
      </w:r>
      <w:r w:rsidRPr="5BDCB96E" w:rsidR="70B69460">
        <w:rPr>
          <w:noProof w:val="0"/>
          <w:lang w:val="es-CO"/>
        </w:rPr>
        <w:t xml:space="preserve">los principios de libertad de pensamiento y de enseñanza, </w:t>
      </w:r>
      <w:r w:rsidRPr="5BDCB96E" w:rsidR="022E322F">
        <w:rPr>
          <w:noProof w:val="0"/>
          <w:lang w:val="es-CO"/>
        </w:rPr>
        <w:t xml:space="preserve">las buenas prácticas laborales, </w:t>
      </w:r>
      <w:r w:rsidRPr="5BDCB96E" w:rsidR="70B69460">
        <w:rPr>
          <w:noProof w:val="0"/>
          <w:lang w:val="es-CO"/>
        </w:rPr>
        <w:t xml:space="preserve">el respeto por la diversidad de ideas políticas y credos religiosos, así como por las libertades ciudadanas y las diferencias. </w:t>
      </w:r>
      <w:r w:rsidRPr="5BDCB96E" w:rsidR="481837FA">
        <w:rPr>
          <w:noProof w:val="0"/>
          <w:lang w:val="es-CO"/>
        </w:rPr>
        <w:t>I</w:t>
      </w:r>
      <w:r w:rsidRPr="5BDCB96E" w:rsidR="70B69460">
        <w:rPr>
          <w:noProof w:val="0"/>
          <w:lang w:val="es-CO"/>
        </w:rPr>
        <w:t>nspira</w:t>
      </w:r>
      <w:r w:rsidRPr="5BDCB96E" w:rsidR="7E1ADB72">
        <w:rPr>
          <w:noProof w:val="0"/>
          <w:lang w:val="es-CO"/>
        </w:rPr>
        <w:t>da</w:t>
      </w:r>
      <w:r w:rsidRPr="5BDCB96E" w:rsidR="70B69460">
        <w:rPr>
          <w:noProof w:val="0"/>
          <w:lang w:val="es-CO"/>
        </w:rPr>
        <w:t xml:space="preserve"> en los valores de transparencia, solidaridad y cooperación, pr</w:t>
      </w:r>
      <w:r w:rsidRPr="5BDCB96E" w:rsidR="7ED2C096">
        <w:rPr>
          <w:noProof w:val="0"/>
          <w:lang w:val="es-CO"/>
        </w:rPr>
        <w:t>om</w:t>
      </w:r>
      <w:r w:rsidRPr="5BDCB96E" w:rsidR="3E1FDDB5">
        <w:rPr>
          <w:noProof w:val="0"/>
          <w:lang w:val="es-CO"/>
        </w:rPr>
        <w:t xml:space="preserve">ueve </w:t>
      </w:r>
      <w:r w:rsidRPr="5BDCB96E" w:rsidR="70B69460">
        <w:rPr>
          <w:noProof w:val="0"/>
          <w:lang w:val="es-CO"/>
        </w:rPr>
        <w:t>un compromiso firme con el Estado social de derecho</w:t>
      </w:r>
      <w:r w:rsidRPr="5BDCB96E" w:rsidR="272B4112">
        <w:rPr>
          <w:noProof w:val="0"/>
          <w:lang w:val="es-CO"/>
        </w:rPr>
        <w:t xml:space="preserve"> y</w:t>
      </w:r>
      <w:r w:rsidRPr="5BDCB96E" w:rsidR="70B69460">
        <w:rPr>
          <w:noProof w:val="0"/>
          <w:lang w:val="es-CO"/>
        </w:rPr>
        <w:t xml:space="preserve"> la democracia</w:t>
      </w:r>
      <w:r w:rsidRPr="5BDCB96E" w:rsidR="508F28BD">
        <w:rPr>
          <w:noProof w:val="0"/>
          <w:lang w:val="es-CO"/>
        </w:rPr>
        <w:t>.</w:t>
      </w:r>
    </w:p>
    <w:p w:rsidR="5BDCB96E" w:rsidP="5BDCB96E" w:rsidRDefault="5BDCB96E" w14:paraId="62BA8388" w14:textId="2DE359F4">
      <w:pPr>
        <w:pStyle w:val="Normal"/>
        <w:jc w:val="both"/>
        <w:rPr>
          <w:noProof w:val="0"/>
          <w:lang w:val="es-CO"/>
        </w:rPr>
      </w:pPr>
    </w:p>
    <w:p w:rsidRPr="003934B9" w:rsidR="003934B9" w:rsidP="77B93FDC" w:rsidRDefault="003934B9" w14:paraId="744CE9EA" w14:textId="79C44407">
      <w:pPr>
        <w:pStyle w:val="Subttulo"/>
        <w:rPr>
          <w:lang w:val="es-ES"/>
        </w:rPr>
      </w:pPr>
      <w:r w:rsidRPr="77B93FDC" w:rsidR="77B93FDC">
        <w:rPr>
          <w:lang w:val="es-ES"/>
        </w:rPr>
        <w:t xml:space="preserve">POLÍTICA SOSTENIBILIDAD </w:t>
      </w:r>
    </w:p>
    <w:p w:rsidR="77B93FDC" w:rsidP="77B93FDC" w:rsidRDefault="77B93FDC" w14:paraId="286A6CF6" w14:textId="1540AADB">
      <w:pPr>
        <w:pStyle w:val="Normal"/>
        <w:numPr>
          <w:ilvl w:val="0"/>
          <w:numId w:val="0"/>
        </w:numPr>
        <w:rPr>
          <w:lang w:val="es-ES"/>
        </w:rPr>
      </w:pPr>
    </w:p>
    <w:p w:rsidRPr="004F398D" w:rsidR="004F398D" w:rsidP="77B93FDC" w:rsidRDefault="004F398D" w14:paraId="01A792C1" w14:textId="317F51B1">
      <w:pPr>
        <w:pStyle w:val="Normal"/>
        <w:numPr>
          <w:ilvl w:val="0"/>
          <w:numId w:val="0"/>
        </w:numPr>
        <w:jc w:val="both"/>
        <w:rPr>
          <w:lang w:val="es-MX"/>
        </w:rPr>
      </w:pPr>
      <w:r w:rsidRPr="77B93FDC" w:rsidR="77B93FDC">
        <w:rPr>
          <w:lang w:val="es-MX"/>
        </w:rPr>
        <w:t xml:space="preserve">Con esta política la Universidad Externado de Colombia, en el marco de su espíritu liberal y humanista, reafirma su compromiso y dedicación en la búsqueda de una institución cada día más sostenible. Este enfoque se integra de manera transversal en la estrategia institucional, la enseñanza, la investigación, la extensión y la gestión administrativa, promoviendo el respeto por la vida, los derechos fundamentales y la biodiversidad. A través del </w:t>
      </w:r>
      <w:r w:rsidRPr="77B93FDC" w:rsidR="77B93FDC">
        <w:rPr>
          <w:lang w:val="es-MX"/>
        </w:rPr>
        <w:t>fomento de la mejora continua,</w:t>
      </w:r>
      <w:r w:rsidRPr="77B93FDC" w:rsidR="77B93FDC">
        <w:rPr>
          <w:lang w:val="es-MX"/>
        </w:rPr>
        <w:t xml:space="preserve"> la empatía y la creatividad, se difunden prácticas y conocimientos innovadores en materia de desarrollo sostenible</w:t>
      </w:r>
      <w:r w:rsidRPr="77B93FDC" w:rsidR="77B93FDC">
        <w:rPr>
          <w:lang w:val="es-MX"/>
        </w:rPr>
        <w:t>, que previenen impactos negativos en los ecosistemas naturales y sociales.</w:t>
      </w:r>
    </w:p>
    <w:p w:rsidR="5BDCB96E" w:rsidP="5BDCB96E" w:rsidRDefault="5BDCB96E" w14:paraId="49D6DF81" w14:textId="7649A0BD">
      <w:pPr>
        <w:pStyle w:val="Normal"/>
        <w:jc w:val="both"/>
        <w:rPr>
          <w:lang w:val="es-MX"/>
        </w:rPr>
      </w:pPr>
    </w:p>
    <w:p w:rsidR="00BC316B" w:rsidP="004F398D" w:rsidRDefault="004F398D" w14:paraId="437F2C3C" w14:textId="17B623DD">
      <w:pPr>
        <w:jc w:val="both"/>
        <w:rPr>
          <w:lang w:val="es-MX"/>
        </w:rPr>
      </w:pPr>
      <w:r w:rsidRPr="77B93FDC" w:rsidR="77B93FDC">
        <w:rPr>
          <w:lang w:val="es-MX"/>
        </w:rPr>
        <w:t xml:space="preserve">Asimismo, la Universidad busca consolidar un </w:t>
      </w:r>
      <w:r w:rsidRPr="77B93FDC" w:rsidR="77B93FDC">
        <w:rPr>
          <w:i w:val="1"/>
          <w:iCs w:val="1"/>
          <w:lang w:val="es-MX"/>
        </w:rPr>
        <w:t>campus</w:t>
      </w:r>
      <w:r w:rsidRPr="77B93FDC" w:rsidR="77B93FDC">
        <w:rPr>
          <w:lang w:val="es-MX"/>
        </w:rPr>
        <w:t xml:space="preserve"> sostenible, inclusivo y accesible mediante la optimización de recursos, la reducción de su huella de carbono y la implementación de tecnologías sostenibles. Este compromiso abarca la medición del impacto de sus acciones mediante indicadores, la realización de auditorías periódicas y la divulgación de sus prácticas de gestión. De este modo, la Universidad aspira a convertirse en un referente en el ámbito académico, promoviendo prácticas responsables.</w:t>
      </w:r>
    </w:p>
    <w:p w:rsidR="004F398D" w:rsidP="004F398D" w:rsidRDefault="004F398D" w14:paraId="36DE384E" w14:textId="77777777">
      <w:pPr>
        <w:rPr>
          <w:lang w:val="es-MX"/>
        </w:rPr>
      </w:pPr>
    </w:p>
    <w:p w:rsidR="2B849E8F" w:rsidP="5BDCB96E" w:rsidRDefault="2B849E8F" w14:paraId="4F73A563">
      <w:pPr>
        <w:pStyle w:val="Subttulo"/>
        <w:rPr>
          <w:lang w:val="es-MX"/>
        </w:rPr>
      </w:pPr>
      <w:r w:rsidRPr="5BDCB96E" w:rsidR="2B849E8F">
        <w:rPr>
          <w:lang w:val="es-MX"/>
        </w:rPr>
        <w:t>PROPÓSITO</w:t>
      </w:r>
    </w:p>
    <w:p w:rsidR="5BDCB96E" w:rsidP="5BDCB96E" w:rsidRDefault="5BDCB96E" w14:paraId="34B0E7DC" w14:textId="0261AEE8">
      <w:pPr>
        <w:rPr>
          <w:lang w:val="es-MX"/>
        </w:rPr>
      </w:pPr>
    </w:p>
    <w:p w:rsidR="2B849E8F" w:rsidP="5BDCB96E" w:rsidRDefault="2B849E8F" w14:paraId="47B32D23" w14:textId="1E30D4C3">
      <w:pPr>
        <w:pStyle w:val="Normal"/>
        <w:suppressLineNumbers w:val="0"/>
        <w:bidi w:val="0"/>
        <w:spacing w:before="0" w:beforeAutospacing="off" w:after="0" w:afterAutospacing="off" w:line="259" w:lineRule="auto"/>
        <w:ind w:left="0" w:right="0"/>
        <w:jc w:val="both"/>
      </w:pPr>
      <w:r w:rsidRPr="5BDCB96E" w:rsidR="2B849E8F">
        <w:rPr>
          <w:noProof w:val="0"/>
          <w:lang w:val="es-CO"/>
        </w:rPr>
        <w:t>La institución, alineada con los Objetivos de Desarrollo Sostenible (ODS), reafirma su propósito de contribuir al bienestar global y al progreso de la nación, especialmente en lo que se refiere a:</w:t>
      </w:r>
    </w:p>
    <w:p w:rsidR="5BDCB96E" w:rsidP="5BDCB96E" w:rsidRDefault="5BDCB96E" w14:paraId="628E8630" w14:textId="4CD98206">
      <w:pPr>
        <w:pStyle w:val="Normal"/>
        <w:jc w:val="both"/>
      </w:pPr>
    </w:p>
    <w:p w:rsidR="2B849E8F" w:rsidP="5BDCB96E" w:rsidRDefault="2B849E8F" w14:paraId="1852BD70" w14:textId="729CA0AF">
      <w:pPr>
        <w:pStyle w:val="Prrafodelista"/>
        <w:numPr>
          <w:ilvl w:val="0"/>
          <w:numId w:val="1"/>
        </w:numPr>
        <w:jc w:val="both"/>
        <w:rPr>
          <w:lang w:val="es-MX"/>
        </w:rPr>
      </w:pPr>
      <w:r w:rsidRPr="77B93FDC" w:rsidR="77B93FDC">
        <w:rPr>
          <w:b w:val="1"/>
          <w:bCs w:val="1"/>
          <w:lang w:val="es-MX"/>
        </w:rPr>
        <w:t>Garantizar una educación inclusiva y de calidad</w:t>
      </w:r>
      <w:r w:rsidRPr="77B93FDC" w:rsidR="77B93FDC">
        <w:rPr>
          <w:lang w:val="es-MX"/>
        </w:rPr>
        <w:t xml:space="preserve"> que permita construir una visión global responsable, democrática y sostenible.</w:t>
      </w:r>
    </w:p>
    <w:p w:rsidR="2B849E8F" w:rsidP="5BDCB96E" w:rsidRDefault="2B849E8F" w14:paraId="2ADDDC31" w14:textId="15A701C4">
      <w:pPr>
        <w:pStyle w:val="Prrafodelista"/>
        <w:numPr>
          <w:ilvl w:val="0"/>
          <w:numId w:val="1"/>
        </w:numPr>
        <w:jc w:val="both"/>
        <w:rPr>
          <w:lang w:val="es-MX"/>
        </w:rPr>
      </w:pPr>
      <w:r w:rsidRPr="77B93FDC" w:rsidR="77B93FDC">
        <w:rPr>
          <w:b w:val="1"/>
          <w:bCs w:val="1"/>
          <w:lang w:val="es-MX"/>
        </w:rPr>
        <w:t>Promover la igualdad de género</w:t>
      </w:r>
      <w:r w:rsidRPr="77B93FDC" w:rsidR="77B93FDC">
        <w:rPr>
          <w:lang w:val="es-MX"/>
        </w:rPr>
        <w:t xml:space="preserve"> para generar entornos seguros, libres de violencia y discriminación, donde todas las personas accedan equitativamente a oportunidades educativas y profesionales.</w:t>
      </w:r>
    </w:p>
    <w:p w:rsidR="2B849E8F" w:rsidP="5BDCB96E" w:rsidRDefault="2B849E8F" w14:paraId="4E23F9D4" w14:textId="3E9F58FD">
      <w:pPr>
        <w:pStyle w:val="Prrafodelista"/>
        <w:numPr>
          <w:ilvl w:val="0"/>
          <w:numId w:val="1"/>
        </w:numPr>
        <w:jc w:val="both"/>
        <w:rPr>
          <w:lang w:val="es-MX"/>
        </w:rPr>
      </w:pPr>
      <w:r w:rsidRPr="77B93FDC" w:rsidR="77B93FDC">
        <w:rPr>
          <w:b w:val="1"/>
          <w:bCs w:val="1"/>
          <w:lang w:val="es-MX"/>
        </w:rPr>
        <w:t>Reducir desigualdades sociales y económicas</w:t>
      </w:r>
      <w:r w:rsidRPr="77B93FDC" w:rsidR="77B93FDC">
        <w:rPr>
          <w:lang w:val="es-MX"/>
        </w:rPr>
        <w:t xml:space="preserve"> por medio del diseño e implementación de programas que impulsen la inclusión y participación de grupos vulnerables, contribuyendo a la equidad y la justicia social. </w:t>
      </w:r>
    </w:p>
    <w:p w:rsidR="2B849E8F" w:rsidP="5BDCB96E" w:rsidRDefault="2B849E8F" w14:paraId="24C4531F" w14:textId="1812E534">
      <w:pPr>
        <w:pStyle w:val="Prrafodelista"/>
        <w:numPr>
          <w:ilvl w:val="0"/>
          <w:numId w:val="1"/>
        </w:numPr>
        <w:jc w:val="both"/>
        <w:rPr>
          <w:lang w:val="es-MX"/>
        </w:rPr>
      </w:pPr>
      <w:r w:rsidRPr="77B93FDC" w:rsidR="77B93FDC">
        <w:rPr>
          <w:b w:val="1"/>
          <w:bCs w:val="1"/>
          <w:lang w:val="es-MX"/>
        </w:rPr>
        <w:t>Fomentar una cultura de paz, justicia y transparencia</w:t>
      </w:r>
      <w:r w:rsidRPr="77B93FDC" w:rsidR="77B93FDC">
        <w:rPr>
          <w:lang w:val="es-MX"/>
        </w:rPr>
        <w:t xml:space="preserve"> asumiendo un rol activo en la defensa de los derechos humanos, la construcción de la paz y el fortalecimiento de un Estado Social de Derecho con gobernanza participativa y abierta.</w:t>
      </w:r>
    </w:p>
    <w:p w:rsidR="2B849E8F" w:rsidP="5BDCB96E" w:rsidRDefault="2B849E8F" w14:paraId="2A720F82" w14:textId="2DC8FD3C">
      <w:pPr>
        <w:pStyle w:val="Prrafodelista"/>
        <w:numPr>
          <w:ilvl w:val="0"/>
          <w:numId w:val="1"/>
        </w:numPr>
        <w:suppressLineNumbers w:val="0"/>
        <w:bidi w:val="0"/>
        <w:spacing w:before="0" w:beforeAutospacing="off" w:after="0" w:afterAutospacing="off" w:line="259" w:lineRule="auto"/>
        <w:ind w:left="720" w:right="0" w:hanging="360"/>
        <w:jc w:val="both"/>
        <w:rPr>
          <w:lang w:val="es-MX"/>
        </w:rPr>
      </w:pPr>
      <w:r w:rsidRPr="77B93FDC" w:rsidR="77B93FDC">
        <w:rPr>
          <w:b w:val="1"/>
          <w:bCs w:val="1"/>
          <w:lang w:val="es-MX"/>
        </w:rPr>
        <w:t>Fortalecer alianzas estratégicas a nivel local e internacional</w:t>
      </w:r>
      <w:r w:rsidRPr="77B93FDC" w:rsidR="77B93FDC">
        <w:rPr>
          <w:lang w:val="es-MX"/>
        </w:rPr>
        <w:t xml:space="preserve"> para desarrollar proyectos colaborativos que promuevan el desarrollo sostenible, alineados con los valores </w:t>
      </w:r>
      <w:r w:rsidRPr="77B93FDC" w:rsidR="77B93FDC">
        <w:rPr>
          <w:lang w:val="es-MX"/>
        </w:rPr>
        <w:t>externadistas</w:t>
      </w:r>
      <w:r w:rsidRPr="77B93FDC" w:rsidR="77B93FDC">
        <w:rPr>
          <w:lang w:val="es-MX"/>
        </w:rPr>
        <w:t>.</w:t>
      </w:r>
    </w:p>
    <w:p w:rsidR="5BDCB96E" w:rsidP="5BDCB96E" w:rsidRDefault="5BDCB96E" w14:paraId="7F0A2A34" w14:textId="5116E885">
      <w:pPr>
        <w:pStyle w:val="Prrafodelista"/>
        <w:ind w:left="720"/>
        <w:jc w:val="both"/>
        <w:rPr>
          <w:lang w:val="es-MX"/>
        </w:rPr>
      </w:pPr>
    </w:p>
    <w:p w:rsidR="2B849E8F" w:rsidP="5BDCB96E" w:rsidRDefault="2B849E8F" w14:paraId="5B08C216" w14:textId="59B881AB">
      <w:pPr>
        <w:jc w:val="both"/>
        <w:rPr>
          <w:lang w:val="es-MX"/>
        </w:rPr>
      </w:pPr>
      <w:r w:rsidRPr="77B93FDC" w:rsidR="77B93FDC">
        <w:rPr>
          <w:lang w:val="es-MX"/>
        </w:rPr>
        <w:t xml:space="preserve">Este compromiso impulsa a la Universidad Externado a ser un actor clave en la promoción de </w:t>
      </w:r>
      <w:r w:rsidRPr="77B93FDC" w:rsidR="77B93FDC">
        <w:rPr>
          <w:lang w:val="es-MX"/>
        </w:rPr>
        <w:t>un desarrollo</w:t>
      </w:r>
      <w:r w:rsidRPr="77B93FDC" w:rsidR="77B93FDC">
        <w:rPr>
          <w:lang w:val="es-MX"/>
        </w:rPr>
        <w:t xml:space="preserve"> sostenible y humanista que trasciende su </w:t>
      </w:r>
      <w:r w:rsidRPr="77B93FDC" w:rsidR="77B93FDC">
        <w:rPr>
          <w:i w:val="1"/>
          <w:iCs w:val="1"/>
          <w:lang w:val="es-MX"/>
        </w:rPr>
        <w:t>campus</w:t>
      </w:r>
      <w:r w:rsidRPr="77B93FDC" w:rsidR="77B93FDC">
        <w:rPr>
          <w:lang w:val="es-MX"/>
        </w:rPr>
        <w:t>, inspirando a su comunidad y contribuyendo de manera tangible a los objetivos globales en favor de la equidad, la paz y el bienestar colectivo.</w:t>
      </w:r>
    </w:p>
    <w:p w:rsidR="5BDCB96E" w:rsidP="5BDCB96E" w:rsidRDefault="5BDCB96E" w14:paraId="0BD58336" w14:textId="75FEEA65">
      <w:pPr>
        <w:rPr>
          <w:lang w:val="es-MX"/>
        </w:rPr>
      </w:pPr>
    </w:p>
    <w:p w:rsidR="4BDED6B5" w:rsidP="5BDCB96E" w:rsidRDefault="4BDED6B5" w14:paraId="6ED245C6" w14:textId="2A800DF1">
      <w:pPr>
        <w:pStyle w:val="Subttulo"/>
        <w:suppressLineNumbers w:val="0"/>
        <w:bidi w:val="0"/>
        <w:spacing w:before="0" w:beforeAutospacing="off" w:after="0" w:afterAutospacing="off" w:line="259" w:lineRule="auto"/>
        <w:ind w:left="0" w:right="0"/>
        <w:jc w:val="left"/>
        <w:rPr>
          <w:lang w:val="es-ES"/>
        </w:rPr>
      </w:pPr>
      <w:r w:rsidRPr="5BDCB96E" w:rsidR="4BDED6B5">
        <w:rPr>
          <w:lang w:val="es-ES"/>
        </w:rPr>
        <w:t>ESTRATEGIA</w:t>
      </w:r>
    </w:p>
    <w:p w:rsidRPr="003934B9" w:rsidR="003934B9" w:rsidP="003934B9" w:rsidRDefault="003934B9" w14:paraId="7F6FD5C0" w14:textId="77777777">
      <w:pPr>
        <w:rPr>
          <w:lang w:val="es-ES"/>
        </w:rPr>
      </w:pPr>
    </w:p>
    <w:p w:rsidR="291BEDC4" w:rsidP="5BDCB96E" w:rsidRDefault="291BEDC4" w14:paraId="16BDEA85" w14:textId="52E1457C">
      <w:pPr>
        <w:pStyle w:val="Normal"/>
        <w:suppressLineNumbers w:val="0"/>
        <w:bidi w:val="0"/>
        <w:spacing w:before="0" w:beforeAutospacing="off" w:after="0" w:afterAutospacing="off" w:line="259" w:lineRule="auto"/>
        <w:ind w:left="0" w:right="0"/>
        <w:jc w:val="both"/>
        <w:rPr>
          <w:lang w:val="es-MX"/>
        </w:rPr>
      </w:pPr>
      <w:r w:rsidRPr="5BDCB96E" w:rsidR="291BEDC4">
        <w:rPr>
          <w:lang w:val="es-MX"/>
        </w:rPr>
        <w:t xml:space="preserve">La Política de Sostenibilidad </w:t>
      </w:r>
      <w:r w:rsidRPr="5BDCB96E" w:rsidR="291BEDC4">
        <w:rPr>
          <w:lang w:val="es-MX"/>
        </w:rPr>
        <w:t>Externadista</w:t>
      </w:r>
      <w:r w:rsidRPr="5BDCB96E" w:rsidR="291BEDC4">
        <w:rPr>
          <w:lang w:val="es-MX"/>
        </w:rPr>
        <w:t xml:space="preserve"> </w:t>
      </w:r>
      <w:r w:rsidRPr="5BDCB96E" w:rsidR="291BEDC4">
        <w:rPr>
          <w:lang w:val="es-MX"/>
        </w:rPr>
        <w:t xml:space="preserve">se organiza en </w:t>
      </w:r>
      <w:r w:rsidRPr="5BDCB96E" w:rsidR="291BEDC4">
        <w:rPr>
          <w:rStyle w:val="Textoennegrita"/>
          <w:b w:val="0"/>
          <w:bCs w:val="0"/>
          <w:lang w:val="es-MX"/>
        </w:rPr>
        <w:t>seis pilares</w:t>
      </w:r>
      <w:r w:rsidRPr="5BDCB96E" w:rsidR="291BEDC4">
        <w:rPr>
          <w:lang w:val="es-MX"/>
        </w:rPr>
        <w:t xml:space="preserve"> </w:t>
      </w:r>
      <w:r w:rsidRPr="5BDCB96E" w:rsidR="6147DC28">
        <w:rPr>
          <w:lang w:val="es-MX"/>
        </w:rPr>
        <w:t xml:space="preserve">articulados por el Centro de Sostenibilidad. </w:t>
      </w:r>
      <w:r w:rsidRPr="5BDCB96E" w:rsidR="4EB06554">
        <w:rPr>
          <w:lang w:val="es-MX"/>
        </w:rPr>
        <w:t xml:space="preserve">Cada pilar contiene la </w:t>
      </w:r>
      <w:r w:rsidRPr="5BDCB96E" w:rsidR="2C4E215B">
        <w:rPr>
          <w:lang w:val="es-MX"/>
        </w:rPr>
        <w:t>e</w:t>
      </w:r>
      <w:r w:rsidRPr="5BDCB96E" w:rsidR="4EB06554">
        <w:rPr>
          <w:lang w:val="es-MX"/>
        </w:rPr>
        <w:t xml:space="preserve">strategia, su objetivo y la </w:t>
      </w:r>
      <w:r w:rsidRPr="5BDCB96E" w:rsidR="4EB06554">
        <w:rPr>
          <w:lang w:val="es-MX"/>
        </w:rPr>
        <w:t>fu</w:t>
      </w:r>
      <w:r w:rsidRPr="5BDCB96E" w:rsidR="2D9F1736">
        <w:rPr>
          <w:lang w:val="es-MX"/>
        </w:rPr>
        <w:t>n</w:t>
      </w:r>
      <w:r w:rsidRPr="5BDCB96E" w:rsidR="4EB06554">
        <w:rPr>
          <w:lang w:val="es-MX"/>
        </w:rPr>
        <w:t>ción</w:t>
      </w:r>
      <w:r w:rsidRPr="5BDCB96E" w:rsidR="4EB06554">
        <w:rPr>
          <w:lang w:val="es-MX"/>
        </w:rPr>
        <w:t xml:space="preserve"> del Centro de Sosten</w:t>
      </w:r>
      <w:r w:rsidRPr="5BDCB96E" w:rsidR="23488BC1">
        <w:rPr>
          <w:lang w:val="es-MX"/>
        </w:rPr>
        <w:t>i</w:t>
      </w:r>
      <w:r w:rsidRPr="5BDCB96E" w:rsidR="4EB06554">
        <w:rPr>
          <w:lang w:val="es-MX"/>
        </w:rPr>
        <w:t>bilidad a la que responde.</w:t>
      </w:r>
    </w:p>
    <w:p w:rsidRPr="00F6413A" w:rsidR="00FA53CA" w:rsidP="00F6413A" w:rsidRDefault="00FA53CA" w14:paraId="0EA99164" w14:textId="77777777">
      <w:pPr>
        <w:jc w:val="both"/>
        <w:rPr>
          <w:lang w:val="es-MX"/>
        </w:rPr>
      </w:pPr>
    </w:p>
    <w:p w:rsidRPr="003F46A8" w:rsidR="00601EED" w:rsidP="5BDCB96E" w:rsidRDefault="00601EED" w14:paraId="445ECA9D" w14:textId="77777777">
      <w:pPr>
        <w:pStyle w:val="Ttulo2"/>
        <w:rPr>
          <w:rStyle w:val="nfasissutil"/>
          <w:i w:val="0"/>
          <w:iCs w:val="0"/>
          <w:color w:val="2E74B5" w:themeColor="accent1" w:themeTint="FF" w:themeShade="BF"/>
        </w:rPr>
      </w:pPr>
      <w:r w:rsidR="291BEDC4">
        <w:rPr/>
        <w:t>1. PILAR LIDERAZGO Y ESTRATEGIA</w:t>
      </w:r>
    </w:p>
    <w:p w:rsidR="5BDCB96E" w:rsidP="5BDCB96E" w:rsidRDefault="5BDCB96E" w14:paraId="0CE4B382" w14:textId="554BE395">
      <w:pPr>
        <w:pStyle w:val="Normal"/>
      </w:pPr>
    </w:p>
    <w:p w:rsidR="37FB72A8" w:rsidP="77B93FDC" w:rsidRDefault="37FB72A8" w14:paraId="684A9075" w14:textId="081F7475">
      <w:pPr>
        <w:spacing w:beforeAutospacing="on" w:afterAutospacing="on"/>
        <w:ind w:left="360"/>
        <w:jc w:val="center"/>
        <w:rPr>
          <w:rStyle w:val="nfasissutil"/>
          <w:b w:val="1"/>
          <w:bCs w:val="1"/>
        </w:rPr>
      </w:pPr>
      <w:r w:rsidRPr="1CD6FECF" w:rsidR="77B93FDC">
        <w:rPr>
          <w:rStyle w:val="nfasissutil"/>
          <w:b w:val="1"/>
          <w:bCs w:val="1"/>
        </w:rPr>
        <w:t>Estrategia 1: Nuestro Externado sostenible</w:t>
      </w:r>
    </w:p>
    <w:p w:rsidR="5BDCB96E" w:rsidP="5BDCB96E" w:rsidRDefault="5BDCB96E" w14:paraId="66484F38" w14:textId="73D0AC75">
      <w:pPr>
        <w:spacing w:beforeAutospacing="on" w:afterAutospacing="on"/>
        <w:ind w:left="360"/>
        <w:jc w:val="center"/>
        <w:rPr>
          <w:rStyle w:val="nfasissutil"/>
        </w:rPr>
      </w:pPr>
    </w:p>
    <w:p w:rsidR="00601EED" w:rsidP="5BDCB96E" w:rsidRDefault="00601EED" w14:paraId="038FBCF5" w14:textId="77777777">
      <w:pPr>
        <w:numPr>
          <w:ilvl w:val="0"/>
          <w:numId w:val="3"/>
        </w:numPr>
        <w:spacing w:before="100" w:beforeAutospacing="on" w:after="100" w:afterAutospacing="on"/>
        <w:rPr/>
      </w:pPr>
      <w:r w:rsidRPr="5BDCB96E" w:rsidR="291BEDC4">
        <w:rPr>
          <w:rStyle w:val="Textoennegrita"/>
        </w:rPr>
        <w:t>Objetivo:</w:t>
      </w:r>
      <w:r w:rsidR="291BEDC4">
        <w:rPr/>
        <w:t xml:space="preserve"> Institucionalizar el compromiso con la sostenibilidad como parte de los valores de la Universidad.</w:t>
      </w:r>
    </w:p>
    <w:p w:rsidR="5BDCB96E" w:rsidP="5BDCB96E" w:rsidRDefault="5BDCB96E" w14:paraId="0E9941DC" w14:textId="286D37F2">
      <w:pPr>
        <w:spacing w:beforeAutospacing="on" w:afterAutospacing="on"/>
        <w:ind w:left="720"/>
      </w:pPr>
    </w:p>
    <w:p w:rsidRPr="00FA53CA" w:rsidR="00FA53CA" w:rsidP="77B93FDC" w:rsidRDefault="00FA53CA" w14:paraId="09483E80" w14:textId="6B2AC5EB">
      <w:pPr>
        <w:numPr>
          <w:ilvl w:val="0"/>
          <w:numId w:val="3"/>
        </w:numPr>
        <w:spacing w:before="100" w:beforeAutospacing="on" w:after="100" w:afterAutospacing="on"/>
        <w:jc w:val="both"/>
        <w:rPr>
          <w:i w:val="1"/>
          <w:iCs w:val="1"/>
          <w:color w:val="404040" w:themeColor="text1" w:themeTint="BF"/>
        </w:rPr>
      </w:pPr>
      <w:r w:rsidRPr="77B93FDC" w:rsidR="77B93FDC">
        <w:rPr>
          <w:rStyle w:val="Textoennegrita"/>
        </w:rPr>
        <w:t xml:space="preserve">Función del Centro de Sostenibilidad: </w:t>
      </w:r>
      <w:r w:rsidR="77B93FDC">
        <w:rPr/>
        <w:t xml:space="preserve">Promover la formalización de las iniciativas institucionales mediante políticas que apoyen el desarrollo, la articulación y la socialización de las diversas iniciativas existentes. Esto debe facilitar la obtención de estándares nacionales e internacionales y fomentar la transparencia y rendición de cuentas hacia los miembros de la comunidad universitaria y demás grupos de interés, fundamentándose en los principios universales de los Derechos Humanos, los derechos de los trabajadores, la gestión ambiental responsable, las prácticas de transparencia y buen </w:t>
      </w:r>
      <w:r w:rsidR="77B93FDC">
        <w:rPr/>
        <w:t>gobierno, orientados</w:t>
      </w:r>
      <w:r w:rsidR="77B93FDC">
        <w:rPr/>
        <w:t xml:space="preserve"> por los Objetivos de Desarrollo Sostenible (ODS).</w:t>
      </w:r>
    </w:p>
    <w:p w:rsidR="5BDCB96E" w:rsidP="5BDCB96E" w:rsidRDefault="5BDCB96E" w14:paraId="5DF73E47" w14:textId="3CEEDE7D">
      <w:pPr>
        <w:spacing w:beforeAutospacing="on" w:afterAutospacing="on"/>
        <w:ind w:left="720"/>
        <w:jc w:val="both"/>
        <w:rPr>
          <w:i w:val="1"/>
          <w:iCs w:val="1"/>
          <w:color w:val="404040" w:themeColor="text1" w:themeTint="BF" w:themeShade="FF"/>
        </w:rPr>
      </w:pPr>
    </w:p>
    <w:p w:rsidR="5BDCB96E" w:rsidP="77B93FDC" w:rsidRDefault="5BDCB96E" w14:paraId="6018D8C2" w14:textId="6EE1C6B8">
      <w:pPr>
        <w:spacing w:beforeAutospacing="on" w:afterAutospacing="on"/>
        <w:ind w:left="0"/>
        <w:jc w:val="both"/>
        <w:rPr>
          <w:i w:val="1"/>
          <w:iCs w:val="1"/>
          <w:color w:val="000000" w:themeColor="text1" w:themeTint="FF" w:themeShade="FF"/>
        </w:rPr>
      </w:pPr>
    </w:p>
    <w:p w:rsidR="77B93FDC" w:rsidP="77B93FDC" w:rsidRDefault="77B93FDC" w14:paraId="5811BA2A" w14:textId="58A1858D">
      <w:pPr>
        <w:spacing w:beforeAutospacing="on" w:afterAutospacing="on"/>
        <w:ind w:left="0"/>
        <w:jc w:val="both"/>
        <w:rPr>
          <w:i w:val="1"/>
          <w:iCs w:val="1"/>
          <w:color w:val="000000" w:themeColor="text1" w:themeTint="FF" w:themeShade="FF"/>
        </w:rPr>
      </w:pPr>
    </w:p>
    <w:p w:rsidR="5BDCB96E" w:rsidP="5BDCB96E" w:rsidRDefault="5BDCB96E" w14:paraId="27BC9930" w14:textId="2157BA78">
      <w:pPr>
        <w:spacing w:beforeAutospacing="on" w:afterAutospacing="on"/>
        <w:ind w:left="720"/>
        <w:jc w:val="both"/>
        <w:rPr>
          <w:i w:val="1"/>
          <w:iCs w:val="1"/>
          <w:color w:val="404040" w:themeColor="text1" w:themeTint="BF" w:themeShade="FF"/>
        </w:rPr>
      </w:pPr>
    </w:p>
    <w:p w:rsidRPr="003F46A8" w:rsidR="00601EED" w:rsidP="5BDCB96E" w:rsidRDefault="00601EED" w14:paraId="479A9785" w14:textId="77777777">
      <w:pPr>
        <w:pStyle w:val="Ttulo2"/>
      </w:pPr>
      <w:r w:rsidR="291BEDC4">
        <w:rPr/>
        <w:t xml:space="preserve">2. </w:t>
      </w:r>
      <w:r w:rsidR="291BEDC4">
        <w:rPr/>
        <w:t>PILAR FORMACIÓN Y DOCENCIA</w:t>
      </w:r>
    </w:p>
    <w:p w:rsidR="5BDCB96E" w:rsidP="5BDCB96E" w:rsidRDefault="5BDCB96E" w14:paraId="21E2ED55" w14:textId="269A4F40">
      <w:pPr>
        <w:pStyle w:val="Ttulo2"/>
      </w:pPr>
    </w:p>
    <w:p w:rsidR="307F42B9" w:rsidP="77B93FDC" w:rsidRDefault="307F42B9" w14:paraId="22BA4E6C" w14:textId="78B87316">
      <w:pPr>
        <w:spacing w:beforeAutospacing="on" w:afterAutospacing="on"/>
        <w:jc w:val="center"/>
        <w:rPr>
          <w:rStyle w:val="nfasissutil"/>
          <w:b w:val="1"/>
          <w:bCs w:val="1"/>
        </w:rPr>
      </w:pPr>
      <w:r w:rsidRPr="1CD6FECF" w:rsidR="77B93FDC">
        <w:rPr>
          <w:rStyle w:val="nfasissutil"/>
          <w:b w:val="1"/>
          <w:bCs w:val="1"/>
        </w:rPr>
        <w:t>Estrategia 2: Líderes para el siglo XXI</w:t>
      </w:r>
    </w:p>
    <w:p w:rsidR="5BDCB96E" w:rsidP="1CD6FECF" w:rsidRDefault="5BDCB96E" w14:paraId="6A6FD879" w14:textId="21F72A45">
      <w:pPr>
        <w:spacing w:beforeAutospacing="on" w:afterAutospacing="on"/>
        <w:jc w:val="center"/>
        <w:rPr>
          <w:rStyle w:val="nfasissutil"/>
          <w:b w:val="1"/>
          <w:bCs w:val="1"/>
        </w:rPr>
      </w:pPr>
      <w:r w:rsidRPr="1CD6FECF" w:rsidR="77B93FDC">
        <w:rPr>
          <w:rStyle w:val="nfasissutil"/>
          <w:b w:val="1"/>
          <w:bCs w:val="1"/>
        </w:rPr>
        <w:t xml:space="preserve"> </w:t>
      </w:r>
    </w:p>
    <w:p w:rsidR="00601EED" w:rsidP="5BDCB96E" w:rsidRDefault="00601EED" w14:paraId="10B3A8C7" w14:textId="77777777">
      <w:pPr>
        <w:numPr>
          <w:ilvl w:val="0"/>
          <w:numId w:val="4"/>
        </w:numPr>
        <w:spacing w:before="100" w:beforeAutospacing="on" w:after="100" w:afterAutospacing="on"/>
        <w:rPr/>
      </w:pPr>
      <w:r w:rsidRPr="5BDCB96E" w:rsidR="291BEDC4">
        <w:rPr>
          <w:rStyle w:val="Textoennegrita"/>
        </w:rPr>
        <w:t>Objetivo:</w:t>
      </w:r>
      <w:r w:rsidR="291BEDC4">
        <w:rPr/>
        <w:t xml:space="preserve"> Formar profesionales que respondan a los retos del desarrollo sostenible del siglo XXI.</w:t>
      </w:r>
    </w:p>
    <w:p w:rsidR="5BDCB96E" w:rsidP="5BDCB96E" w:rsidRDefault="5BDCB96E" w14:paraId="61A6ACFE" w14:textId="02582FAD">
      <w:pPr>
        <w:spacing w:beforeAutospacing="on" w:afterAutospacing="on"/>
        <w:ind w:left="720"/>
      </w:pPr>
    </w:p>
    <w:p w:rsidR="4650D8B3" w:rsidP="5BDCB96E" w:rsidRDefault="4650D8B3" w14:paraId="70AB2531" w14:textId="11B8336D">
      <w:pPr>
        <w:numPr>
          <w:ilvl w:val="0"/>
          <w:numId w:val="4"/>
        </w:numPr>
        <w:spacing w:beforeAutospacing="on" w:afterAutospacing="on"/>
        <w:rPr>
          <w:rFonts w:ascii="Calibri" w:hAnsi="Calibri" w:eastAsia="Calibri" w:cs="Calibri"/>
          <w:noProof w:val="0"/>
          <w:sz w:val="22"/>
          <w:szCs w:val="22"/>
          <w:lang w:val="es-CO"/>
        </w:rPr>
      </w:pPr>
      <w:r w:rsidRPr="77B93FDC" w:rsidR="77B93FDC">
        <w:rPr>
          <w:rStyle w:val="Textoennegrita"/>
        </w:rPr>
        <w:t xml:space="preserve">Función del Centro de Sostenibilidad: </w:t>
      </w:r>
      <w:r w:rsidRPr="77B93FDC" w:rsidR="77B93FD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CO"/>
        </w:rPr>
        <w:t xml:space="preserve">Promover la integración de la sostenibilidad en la enseñanza, en la investigación, en la extensión y en la gestión del </w:t>
      </w:r>
      <w:r w:rsidRPr="77B93FDC" w:rsidR="77B93FDC">
        <w:rPr>
          <w:rFonts w:ascii="Calibri" w:hAnsi="Calibri" w:eastAsia="Calibri" w:cs="Calibri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CO"/>
        </w:rPr>
        <w:t>campus</w:t>
      </w:r>
      <w:r w:rsidRPr="77B93FDC" w:rsidR="77B93FD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CO"/>
        </w:rPr>
        <w:t xml:space="preserve"> y sus procesos administrativos.</w:t>
      </w:r>
    </w:p>
    <w:p w:rsidR="5BDCB96E" w:rsidP="5BDCB96E" w:rsidRDefault="5BDCB96E" w14:paraId="2785C6EA" w14:textId="4438C724">
      <w:pPr>
        <w:spacing w:beforeAutospacing="on" w:afterAutospacing="on"/>
      </w:pPr>
    </w:p>
    <w:p w:rsidR="00601EED" w:rsidP="5BDCB96E" w:rsidRDefault="00601EED" w14:paraId="527A2A97" w14:textId="77777777">
      <w:pPr>
        <w:pStyle w:val="Ttulo2"/>
      </w:pPr>
      <w:r w:rsidR="291BEDC4">
        <w:rPr/>
        <w:t xml:space="preserve">3. </w:t>
      </w:r>
      <w:r w:rsidR="291BEDC4">
        <w:rPr/>
        <w:t>PILAR INVESTIGACIÓN Y DESARROLLO</w:t>
      </w:r>
    </w:p>
    <w:p w:rsidR="5BDCB96E" w:rsidP="5BDCB96E" w:rsidRDefault="5BDCB96E" w14:paraId="76A55236" w14:textId="76E414D7">
      <w:pPr>
        <w:pStyle w:val="Normal"/>
      </w:pPr>
    </w:p>
    <w:p w:rsidR="5BDCB96E" w:rsidP="1CD6FECF" w:rsidRDefault="5BDCB96E" w14:paraId="0A6A50F1" w14:textId="0614C0B4">
      <w:pPr>
        <w:spacing w:beforeAutospacing="on" w:afterAutospacing="on"/>
        <w:ind w:left="360"/>
        <w:jc w:val="center"/>
        <w:rPr>
          <w:rStyle w:val="nfasissutil"/>
          <w:b w:val="1"/>
          <w:bCs w:val="1"/>
        </w:rPr>
      </w:pPr>
      <w:r w:rsidRPr="1CD6FECF" w:rsidR="77B93FDC">
        <w:rPr>
          <w:rStyle w:val="nfasissutil"/>
          <w:b w:val="1"/>
          <w:bCs w:val="1"/>
        </w:rPr>
        <w:t>Estrategia 3: Conocimientos para el cambio</w:t>
      </w:r>
    </w:p>
    <w:p w:rsidR="1CD6FECF" w:rsidP="1CD6FECF" w:rsidRDefault="1CD6FECF" w14:paraId="5FDC10F7" w14:textId="021E45D2">
      <w:pPr>
        <w:spacing w:beforeAutospacing="on" w:afterAutospacing="on"/>
        <w:ind w:left="360"/>
        <w:jc w:val="center"/>
        <w:rPr>
          <w:rStyle w:val="nfasissutil"/>
          <w:b w:val="1"/>
          <w:bCs w:val="1"/>
        </w:rPr>
      </w:pPr>
    </w:p>
    <w:p w:rsidR="00601EED" w:rsidP="5BDCB96E" w:rsidRDefault="00601EED" w14:paraId="33C0B308" w14:textId="73AC1B42">
      <w:pPr>
        <w:numPr>
          <w:ilvl w:val="0"/>
          <w:numId w:val="5"/>
        </w:numPr>
        <w:spacing w:before="100" w:beforeAutospacing="on" w:after="100" w:afterAutospacing="on"/>
        <w:rPr/>
      </w:pPr>
      <w:r w:rsidRPr="5BDCB96E" w:rsidR="291BEDC4">
        <w:rPr>
          <w:rStyle w:val="Textoennegrita"/>
        </w:rPr>
        <w:t>Objetivo:</w:t>
      </w:r>
      <w:r w:rsidR="291BEDC4">
        <w:rPr/>
        <w:t xml:space="preserve"> Contribuir al desarrollo sostenible mediante </w:t>
      </w:r>
      <w:r w:rsidR="4CDC38C8">
        <w:rPr/>
        <w:t xml:space="preserve">la generación de </w:t>
      </w:r>
      <w:r w:rsidR="291BEDC4">
        <w:rPr/>
        <w:t>conocimientos teóricos y empíricos.</w:t>
      </w:r>
    </w:p>
    <w:p w:rsidR="5BDCB96E" w:rsidP="5BDCB96E" w:rsidRDefault="5BDCB96E" w14:paraId="6BAB1708" w14:textId="1B9EF700">
      <w:pPr>
        <w:spacing w:beforeAutospacing="on" w:afterAutospacing="on"/>
        <w:ind w:left="720"/>
      </w:pPr>
    </w:p>
    <w:p w:rsidR="77B93FDC" w:rsidP="77B93FDC" w:rsidRDefault="77B93FDC" w14:paraId="010DFFF5" w14:textId="00CA5B73">
      <w:pPr>
        <w:numPr>
          <w:ilvl w:val="0"/>
          <w:numId w:val="5"/>
        </w:numPr>
        <w:spacing w:beforeAutospacing="on" w:afterAutospacing="on"/>
        <w:rPr>
          <w:rFonts w:ascii="Calibri" w:hAnsi="Calibri" w:eastAsia="Calibri" w:cs="Calibri"/>
          <w:noProof w:val="0"/>
          <w:sz w:val="22"/>
          <w:szCs w:val="22"/>
          <w:lang w:val="es-CO"/>
        </w:rPr>
      </w:pPr>
      <w:r w:rsidRPr="77B93FDC" w:rsidR="77B93FDC">
        <w:rPr>
          <w:rStyle w:val="Textoennegrita"/>
        </w:rPr>
        <w:t xml:space="preserve">Función del Centro de Sostenibilidad: </w:t>
      </w:r>
      <w:r w:rsidRPr="77B93FDC" w:rsidR="77B93FD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CO"/>
        </w:rPr>
        <w:t xml:space="preserve">Promover la integración de la sostenibilidad en la enseñanza, en la investigación, en la extensión y en la gestión del </w:t>
      </w:r>
      <w:r w:rsidRPr="77B93FDC" w:rsidR="77B93FDC">
        <w:rPr>
          <w:rFonts w:ascii="Calibri" w:hAnsi="Calibri" w:eastAsia="Calibri" w:cs="Calibri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CO"/>
        </w:rPr>
        <w:t>campus</w:t>
      </w:r>
      <w:r w:rsidRPr="77B93FDC" w:rsidR="77B93FD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CO"/>
        </w:rPr>
        <w:t xml:space="preserve"> y sus procesos administrativos.</w:t>
      </w:r>
    </w:p>
    <w:p w:rsidR="77B93FDC" w:rsidP="77B93FDC" w:rsidRDefault="77B93FDC" w14:paraId="7C23796A" w14:textId="39A4B1C9">
      <w:pPr>
        <w:spacing w:beforeAutospacing="on" w:afterAutospacing="on"/>
        <w:ind w:left="0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CO"/>
        </w:rPr>
      </w:pPr>
    </w:p>
    <w:p w:rsidR="5BDCB96E" w:rsidP="5BDCB96E" w:rsidRDefault="5BDCB96E" w14:paraId="12EF3408" w14:textId="492FE62D">
      <w:pPr>
        <w:spacing w:beforeAutospacing="on" w:afterAutospacing="on"/>
        <w:ind w:left="720"/>
        <w:rPr>
          <w:rStyle w:val="Textoennegrita"/>
          <w:b w:val="0"/>
          <w:bCs w:val="0"/>
        </w:rPr>
      </w:pPr>
    </w:p>
    <w:p w:rsidR="00601EED" w:rsidP="5BDCB96E" w:rsidRDefault="00601EED" w14:paraId="219D90ED" w14:textId="77777777">
      <w:pPr>
        <w:pStyle w:val="Ttulo2"/>
      </w:pPr>
      <w:r w:rsidR="291BEDC4">
        <w:rPr/>
        <w:t xml:space="preserve">4. </w:t>
      </w:r>
      <w:r w:rsidR="291BEDC4">
        <w:rPr/>
        <w:t>PILAR EXTENSIÓN O PROYECCIÓN SOCIAL</w:t>
      </w:r>
    </w:p>
    <w:p w:rsidR="5BDCB96E" w:rsidP="5BDCB96E" w:rsidRDefault="5BDCB96E" w14:paraId="3B130ACE" w14:textId="3807897F">
      <w:pPr>
        <w:pStyle w:val="Ttulo2"/>
      </w:pPr>
    </w:p>
    <w:p w:rsidR="5BDCB96E" w:rsidP="1CD6FECF" w:rsidRDefault="5BDCB96E" w14:paraId="67D1D769" w14:textId="3558E292">
      <w:pPr>
        <w:spacing w:beforeAutospacing="on" w:afterAutospacing="on"/>
        <w:ind w:left="360"/>
        <w:jc w:val="center"/>
        <w:rPr>
          <w:rStyle w:val="nfasissutil"/>
          <w:b w:val="1"/>
          <w:bCs w:val="1"/>
        </w:rPr>
      </w:pPr>
      <w:r w:rsidRPr="1CD6FECF" w:rsidR="77B93FDC">
        <w:rPr>
          <w:rStyle w:val="nfasissutil"/>
          <w:b w:val="1"/>
          <w:bCs w:val="1"/>
        </w:rPr>
        <w:t>Estrategia 4: El impacto social de la academia</w:t>
      </w:r>
    </w:p>
    <w:p w:rsidR="1CD6FECF" w:rsidP="1CD6FECF" w:rsidRDefault="1CD6FECF" w14:paraId="590DD134" w14:textId="342E7851">
      <w:pPr>
        <w:spacing w:beforeAutospacing="on" w:afterAutospacing="on"/>
        <w:ind w:left="360"/>
        <w:jc w:val="center"/>
        <w:rPr>
          <w:rStyle w:val="nfasissutil"/>
          <w:b w:val="1"/>
          <w:bCs w:val="1"/>
        </w:rPr>
      </w:pPr>
    </w:p>
    <w:p w:rsidRPr="003F46A8" w:rsidR="00601EED" w:rsidP="1CD6FECF" w:rsidRDefault="00601EED" w14:paraId="34CD8A6C" w14:textId="2FB87D99">
      <w:pPr>
        <w:numPr>
          <w:ilvl w:val="0"/>
          <w:numId w:val="6"/>
        </w:numPr>
        <w:spacing w:before="100" w:beforeAutospacing="on" w:after="100" w:afterAutospacing="on"/>
        <w:rPr>
          <w:i w:val="1"/>
          <w:iCs w:val="1"/>
        </w:rPr>
      </w:pPr>
      <w:r w:rsidRPr="1CD6FECF" w:rsidR="291BEDC4">
        <w:rPr>
          <w:rStyle w:val="Textoennegrita"/>
        </w:rPr>
        <w:t>Objetivo:</w:t>
      </w:r>
      <w:r w:rsidR="291BEDC4">
        <w:rPr/>
        <w:t xml:space="preserve"> Alinear programas y proyectos de extensión con l</w:t>
      </w:r>
      <w:r w:rsidRPr="1CD6FECF" w:rsidR="47F77095">
        <w:rPr>
          <w:i w:val="0"/>
          <w:iCs w:val="0"/>
        </w:rPr>
        <w:t>a agenda global de desarrollo sostenible</w:t>
      </w:r>
      <w:r w:rsidRPr="1CD6FECF" w:rsidR="273FB01A">
        <w:rPr>
          <w:i w:val="0"/>
          <w:iCs w:val="0"/>
        </w:rPr>
        <w:t xml:space="preserve"> </w:t>
      </w:r>
      <w:r w:rsidRPr="1CD6FECF" w:rsidR="273FB01A">
        <w:rPr>
          <w:i w:val="0"/>
          <w:iCs w:val="0"/>
        </w:rPr>
        <w:t xml:space="preserve">y con las actividades </w:t>
      </w:r>
      <w:r w:rsidRPr="1CD6FECF" w:rsidR="66889A80">
        <w:rPr>
          <w:i w:val="0"/>
          <w:iCs w:val="0"/>
        </w:rPr>
        <w:t xml:space="preserve">de la </w:t>
      </w:r>
      <w:r w:rsidRPr="1CD6FECF" w:rsidR="66889A80">
        <w:rPr>
          <w:i w:val="0"/>
          <w:iCs w:val="0"/>
        </w:rPr>
        <w:t xml:space="preserve">Universidad </w:t>
      </w:r>
      <w:r w:rsidRPr="1CD6FECF" w:rsidR="273FB01A">
        <w:rPr>
          <w:i w:val="0"/>
          <w:iCs w:val="0"/>
        </w:rPr>
        <w:t>en</w:t>
      </w:r>
      <w:r w:rsidRPr="1CD6FECF" w:rsidR="273FB01A">
        <w:rPr>
          <w:i w:val="0"/>
          <w:iCs w:val="0"/>
        </w:rPr>
        <w:t xml:space="preserve"> docencia e investigación.</w:t>
      </w:r>
    </w:p>
    <w:p w:rsidR="5BDCB96E" w:rsidP="5BDCB96E" w:rsidRDefault="5BDCB96E" w14:paraId="12201757" w14:textId="2F89E655">
      <w:pPr>
        <w:spacing w:beforeAutospacing="on" w:afterAutospacing="on"/>
        <w:ind w:left="720"/>
        <w:rPr>
          <w:i w:val="1"/>
          <w:iCs w:val="1"/>
        </w:rPr>
      </w:pPr>
    </w:p>
    <w:p w:rsidR="00601EED" w:rsidP="5BDCB96E" w:rsidRDefault="00601EED" w14:paraId="4C441F29" w14:textId="00F608C5">
      <w:pPr>
        <w:numPr>
          <w:ilvl w:val="0"/>
          <w:numId w:val="6"/>
        </w:numPr>
        <w:spacing w:before="100" w:beforeAutospacing="on" w:after="100" w:afterAutospacing="on"/>
        <w:rPr/>
      </w:pPr>
      <w:r w:rsidRPr="5BDCB96E" w:rsidR="7D6BFBB1">
        <w:rPr>
          <w:rStyle w:val="Textoennegrita"/>
        </w:rPr>
        <w:t>Función del Centro de Sostenibilidad:</w:t>
      </w:r>
      <w:r w:rsidR="7D6BFBB1">
        <w:rPr/>
        <w:t xml:space="preserve"> </w:t>
      </w:r>
      <w:r w:rsidR="606EA8AF">
        <w:rPr/>
        <w:t>Promover la incorporación de</w:t>
      </w:r>
      <w:r w:rsidR="291BEDC4">
        <w:rPr/>
        <w:t xml:space="preserve"> la sostenibilidad en las relaciones con el entorno y la gestión institucional.</w:t>
      </w:r>
    </w:p>
    <w:p w:rsidR="5BDCB96E" w:rsidP="5BDCB96E" w:rsidRDefault="5BDCB96E" w14:paraId="0CB6FB77" w14:textId="77F03BBA">
      <w:pPr>
        <w:spacing w:beforeAutospacing="on" w:afterAutospacing="on"/>
      </w:pPr>
    </w:p>
    <w:p w:rsidR="5BDCB96E" w:rsidP="5BDCB96E" w:rsidRDefault="5BDCB96E" w14:paraId="72E56E0F" w14:textId="608AA2A7">
      <w:pPr>
        <w:spacing w:beforeAutospacing="on" w:afterAutospacing="on"/>
      </w:pPr>
    </w:p>
    <w:p w:rsidR="00601EED" w:rsidP="5BDCB96E" w:rsidRDefault="00601EED" w14:paraId="0F98A12E" w14:textId="77777777">
      <w:pPr>
        <w:pStyle w:val="Ttulo2"/>
      </w:pPr>
      <w:r w:rsidR="291BEDC4">
        <w:rPr/>
        <w:t xml:space="preserve">5. </w:t>
      </w:r>
      <w:r w:rsidR="291BEDC4">
        <w:rPr/>
        <w:t>PILAR ADMINISTRACIÓN DE LA OPERACIÓN - MEDIO AMBIENTE</w:t>
      </w:r>
    </w:p>
    <w:p w:rsidR="5BDCB96E" w:rsidP="5BDCB96E" w:rsidRDefault="5BDCB96E" w14:paraId="6F4E303F" w14:textId="34B4505E">
      <w:pPr>
        <w:pStyle w:val="Ttulo2"/>
      </w:pPr>
    </w:p>
    <w:p w:rsidR="5BDCB96E" w:rsidP="1CD6FECF" w:rsidRDefault="5BDCB96E" w14:paraId="316A0FCD" w14:textId="16FDB722">
      <w:pPr>
        <w:spacing w:beforeAutospacing="on" w:afterAutospacing="on"/>
        <w:ind w:left="360"/>
        <w:jc w:val="center"/>
        <w:rPr>
          <w:rStyle w:val="nfasissutil"/>
          <w:b w:val="1"/>
          <w:bCs w:val="1"/>
        </w:rPr>
      </w:pPr>
      <w:r w:rsidRPr="1CD6FECF" w:rsidR="77B93FDC">
        <w:rPr>
          <w:rStyle w:val="nfasissutil"/>
          <w:b w:val="1"/>
          <w:bCs w:val="1"/>
        </w:rPr>
        <w:t>Estrategia 5: El corazón verde de Bogotá</w:t>
      </w:r>
    </w:p>
    <w:p w:rsidR="1CD6FECF" w:rsidP="1CD6FECF" w:rsidRDefault="1CD6FECF" w14:paraId="47216188" w14:textId="4A5FD361">
      <w:pPr>
        <w:spacing w:beforeAutospacing="on" w:afterAutospacing="on"/>
        <w:ind w:left="360"/>
        <w:jc w:val="center"/>
        <w:rPr>
          <w:rStyle w:val="nfasissutil"/>
          <w:b w:val="1"/>
          <w:bCs w:val="1"/>
        </w:rPr>
      </w:pPr>
    </w:p>
    <w:p w:rsidR="00601EED" w:rsidP="5BDCB96E" w:rsidRDefault="00601EED" w14:paraId="6D6C1AE1" w14:textId="77777777">
      <w:pPr>
        <w:numPr>
          <w:ilvl w:val="0"/>
          <w:numId w:val="7"/>
        </w:numPr>
        <w:spacing w:before="100" w:beforeAutospacing="on" w:after="100" w:afterAutospacing="on"/>
        <w:rPr/>
      </w:pPr>
      <w:r w:rsidRPr="5BDCB96E" w:rsidR="291BEDC4">
        <w:rPr>
          <w:rStyle w:val="Textoennegrita"/>
        </w:rPr>
        <w:t>Objetivo:</w:t>
      </w:r>
      <w:r w:rsidR="291BEDC4">
        <w:rPr/>
        <w:t xml:space="preserve"> Usar y conservar el entorno natural de manera sostenible mediante un modelo de gestión ambiental.</w:t>
      </w:r>
    </w:p>
    <w:p w:rsidR="5BDCB96E" w:rsidP="5BDCB96E" w:rsidRDefault="5BDCB96E" w14:paraId="5ABEE0FF" w14:textId="1E996207">
      <w:pPr>
        <w:spacing w:beforeAutospacing="on" w:afterAutospacing="on"/>
        <w:ind w:left="720"/>
      </w:pPr>
    </w:p>
    <w:p w:rsidR="00601EED" w:rsidP="5BDCB96E" w:rsidRDefault="00601EED" w14:paraId="67501A47" w14:textId="602AF65E">
      <w:pPr>
        <w:numPr>
          <w:ilvl w:val="0"/>
          <w:numId w:val="7"/>
        </w:numPr>
        <w:spacing w:before="100" w:beforeAutospacing="on" w:after="100" w:afterAutospacing="on"/>
        <w:rPr/>
      </w:pPr>
      <w:r w:rsidRPr="5BDCB96E" w:rsidR="52ED6102">
        <w:rPr>
          <w:rStyle w:val="Textoennegrita"/>
        </w:rPr>
        <w:t>Función del Centro de Sostenibilidad:</w:t>
      </w:r>
      <w:r w:rsidR="52ED6102">
        <w:rPr/>
        <w:t xml:space="preserve"> </w:t>
      </w:r>
      <w:r w:rsidR="291BEDC4">
        <w:rPr/>
        <w:t>Identificar riesgos y oportunidades ambientales asociados a la misión institucional.</w:t>
      </w:r>
    </w:p>
    <w:p w:rsidR="5BDCB96E" w:rsidP="5BDCB96E" w:rsidRDefault="5BDCB96E" w14:paraId="0A915C88" w14:textId="699B5B81">
      <w:pPr>
        <w:spacing w:beforeAutospacing="on" w:afterAutospacing="on"/>
      </w:pPr>
    </w:p>
    <w:p w:rsidR="00601EED" w:rsidP="77B93FDC" w:rsidRDefault="00601EED" w14:paraId="1B14B4B1" w14:textId="39080D27">
      <w:pPr>
        <w:pStyle w:val="Ttulo2"/>
        <w:numPr>
          <w:ilvl w:val="0"/>
          <w:numId w:val="0"/>
        </w:numPr>
      </w:pPr>
      <w:r w:rsidR="77B93FDC">
        <w:rPr/>
        <w:t xml:space="preserve">6. PILAR ADMINISTRACIÓN DE LA </w:t>
      </w:r>
      <w:r w:rsidR="77B93FDC">
        <w:rPr/>
        <w:t>OPERACIÓN -</w:t>
      </w:r>
      <w:r w:rsidR="77B93FDC">
        <w:rPr/>
        <w:t xml:space="preserve"> GESTIÓN CONSCIENTE</w:t>
      </w:r>
    </w:p>
    <w:p w:rsidR="5BDCB96E" w:rsidP="5BDCB96E" w:rsidRDefault="5BDCB96E" w14:paraId="1E0DED78" w14:textId="54C44E06">
      <w:pPr>
        <w:pStyle w:val="Ttulo2"/>
      </w:pPr>
    </w:p>
    <w:p w:rsidR="2F890C29" w:rsidP="77B93FDC" w:rsidRDefault="2F890C29" w14:paraId="7F8CBA21" w14:textId="3FEAFAAF">
      <w:pPr>
        <w:spacing w:beforeAutospacing="on" w:afterAutospacing="on"/>
        <w:ind w:left="360"/>
        <w:jc w:val="center"/>
        <w:rPr>
          <w:rStyle w:val="nfasissutil"/>
          <w:b w:val="1"/>
          <w:bCs w:val="1"/>
        </w:rPr>
      </w:pPr>
      <w:r w:rsidRPr="1CD6FECF" w:rsidR="77B93FDC">
        <w:rPr>
          <w:rStyle w:val="nfasissutil"/>
          <w:b w:val="1"/>
          <w:bCs w:val="1"/>
        </w:rPr>
        <w:t>Estrategia 6: Un Externado Consciente</w:t>
      </w:r>
    </w:p>
    <w:p w:rsidR="5BDCB96E" w:rsidP="77B93FDC" w:rsidRDefault="5BDCB96E" w14:paraId="21E9E0F6" w14:textId="18A1F9AB">
      <w:pPr>
        <w:pStyle w:val="Normal"/>
        <w:numPr>
          <w:ilvl w:val="0"/>
          <w:numId w:val="0"/>
        </w:numPr>
        <w:rPr>
          <w:b w:val="1"/>
          <w:bCs w:val="1"/>
        </w:rPr>
      </w:pPr>
    </w:p>
    <w:p w:rsidR="5BDCB96E" w:rsidP="1CD6FECF" w:rsidRDefault="5BDCB96E" w14:paraId="3CC365F2" w14:textId="3B74949E">
      <w:pPr>
        <w:numPr>
          <w:ilvl w:val="0"/>
          <w:numId w:val="8"/>
        </w:numPr>
        <w:spacing w:beforeAutospacing="on" w:afterAutospacing="on"/>
        <w:ind/>
        <w:rPr>
          <w:noProof w:val="0"/>
          <w:lang w:val="es-CO"/>
        </w:rPr>
      </w:pPr>
      <w:r w:rsidRPr="1CD6FECF" w:rsidR="77B93FDC">
        <w:rPr>
          <w:rStyle w:val="Textoennegrita"/>
        </w:rPr>
        <w:t>Objetivo:</w:t>
      </w:r>
      <w:r w:rsidR="77B93FDC">
        <w:rPr/>
        <w:t xml:space="preserve"> Implementar criterios ambientales, sociales y de gobernanza en la gestión de las unidades administrativas</w:t>
      </w:r>
      <w:r w:rsidR="60C79954">
        <w:rPr/>
        <w:t xml:space="preserve"> y académicas</w:t>
      </w:r>
      <w:r w:rsidR="77B93FDC">
        <w:rPr/>
        <w:t xml:space="preserve">.  </w:t>
      </w:r>
    </w:p>
    <w:p w:rsidR="77B93FDC" w:rsidP="77B93FDC" w:rsidRDefault="77B93FDC" w14:paraId="5848355D" w14:textId="2817871C">
      <w:pPr>
        <w:spacing w:beforeAutospacing="on" w:afterAutospacing="on"/>
        <w:ind w:left="720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highlight w:val="yellow"/>
          <w:lang w:val="es-CO"/>
        </w:rPr>
      </w:pPr>
    </w:p>
    <w:p w:rsidR="010D5842" w:rsidP="5BDCB96E" w:rsidRDefault="010D5842" w14:paraId="3BBDF07C" w14:textId="4B2DE31A">
      <w:pPr>
        <w:numPr>
          <w:ilvl w:val="0"/>
          <w:numId w:val="8"/>
        </w:numPr>
        <w:spacing w:beforeAutospacing="on" w:afterAutospacing="on"/>
        <w:jc w:val="both"/>
        <w:rPr>
          <w:rFonts w:ascii="Calibri" w:hAnsi="Calibri" w:eastAsia="Calibri" w:cs="Calibri"/>
          <w:noProof w:val="0"/>
          <w:sz w:val="22"/>
          <w:szCs w:val="22"/>
          <w:lang w:val="es-MX"/>
        </w:rPr>
      </w:pPr>
      <w:r w:rsidRPr="77B93FDC" w:rsidR="77B93FDC">
        <w:rPr>
          <w:rStyle w:val="Textoennegrita"/>
        </w:rPr>
        <w:t>Función del Centro de Sostenibilidad:</w:t>
      </w:r>
      <w:r w:rsidR="77B93FDC">
        <w:rPr/>
        <w:t xml:space="preserve"> </w:t>
      </w:r>
      <w:r w:rsidR="77B93FDC">
        <w:rPr/>
        <w:t>Identificar y gestionar riesgos sociales, ambientales</w:t>
      </w:r>
      <w:r w:rsidR="77B93FDC">
        <w:rPr/>
        <w:t>,</w:t>
      </w:r>
      <w:r w:rsidR="77B93FDC">
        <w:rPr/>
        <w:t xml:space="preserve"> económicos</w:t>
      </w:r>
      <w:r w:rsidR="77B93FDC">
        <w:rPr/>
        <w:t xml:space="preserve"> y de gobernanza</w:t>
      </w:r>
      <w:r w:rsidR="77B93FDC">
        <w:rPr/>
        <w:t xml:space="preserve"> </w:t>
      </w:r>
      <w:r w:rsidRPr="77B93FDC" w:rsidR="77B93FD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CO"/>
        </w:rPr>
        <w:t>asociados al desarrollo de la misión institucional, tales como el impacto sobre el medio ambiente, sobre los miembros de la comunidad universitaria, sobre la cadena de suministro y demás grupos de interés con los cuales tiene relación.</w:t>
      </w:r>
    </w:p>
    <w:p w:rsidR="77B93FDC" w:rsidP="77B93FDC" w:rsidRDefault="77B93FDC" w14:paraId="4A53FE03" w14:textId="4512A7F5">
      <w:pPr>
        <w:spacing w:beforeAutospacing="on" w:afterAutospacing="on"/>
        <w:jc w:val="both"/>
        <w:rPr>
          <w:rFonts w:ascii="Calibri" w:hAnsi="Calibri" w:eastAsia="Calibri" w:cs="Calibri"/>
          <w:noProof w:val="0"/>
          <w:sz w:val="22"/>
          <w:szCs w:val="22"/>
          <w:lang w:val="es-MX"/>
        </w:rPr>
      </w:pPr>
    </w:p>
    <w:p w:rsidR="5BDCB96E" w:rsidP="5BDCB96E" w:rsidRDefault="5BDCB96E" w14:paraId="52CE6AB3" w14:textId="3A176582">
      <w:pPr>
        <w:spacing w:after="0" w:line="240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CO"/>
        </w:rPr>
      </w:pPr>
    </w:p>
    <w:sectPr w:rsidRPr="00056FF2" w:rsidR="00601EED">
      <w:pgSz w:w="12240" w:h="15840" w:orient="portrait"/>
      <w:pgMar w:top="1417" w:right="1701" w:bottom="1417" w:left="1701" w:header="708" w:footer="708" w:gutter="0"/>
      <w:cols w:space="708"/>
      <w:docGrid w:linePitch="360"/>
    </w:sectPr>
  </w:body>
</w:document>
</file>

<file path=word/commentsExtended.xml><?xml version="1.0" encoding="utf-8"?>
<w15:commentsEx xmlns:mc="http://schemas.openxmlformats.org/markup-compatibility/2006" xmlns:w15="http://schemas.microsoft.com/office/word/2012/wordml" mc:Ignorable="w15"/>
</file>

<file path=word/commentsIds.xml><?xml version="1.0" encoding="utf-8"?>
<w16cid:commentsIds xmlns:mc="http://schemas.openxmlformats.org/markup-compatibility/2006" xmlns:w16cid="http://schemas.microsoft.com/office/word/2016/wordml/cid" mc:Ignorable="w16cid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143A78"/>
    <w:multiLevelType w:val="hybridMultilevel"/>
    <w:tmpl w:val="DAC8D6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323BE1"/>
    <w:multiLevelType w:val="multilevel"/>
    <w:tmpl w:val="D78A45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" w15:restartNumberingAfterBreak="0">
    <w:nsid w:val="19C71E7C"/>
    <w:multiLevelType w:val="multilevel"/>
    <w:tmpl w:val="7BF878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3" w15:restartNumberingAfterBreak="0">
    <w:nsid w:val="221E2402"/>
    <w:multiLevelType w:val="multilevel"/>
    <w:tmpl w:val="2230E6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4" w15:restartNumberingAfterBreak="0">
    <w:nsid w:val="39C049AB"/>
    <w:multiLevelType w:val="hybridMultilevel"/>
    <w:tmpl w:val="99B42782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3E8A748E"/>
    <w:multiLevelType w:val="multilevel"/>
    <w:tmpl w:val="5EDC75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6" w15:restartNumberingAfterBreak="0">
    <w:nsid w:val="69F76AC3"/>
    <w:multiLevelType w:val="multilevel"/>
    <w:tmpl w:val="F7B6CC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7" w15:restartNumberingAfterBreak="0">
    <w:nsid w:val="6E586C47"/>
    <w:multiLevelType w:val="multilevel"/>
    <w:tmpl w:val="4CDE61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 w16cid:durableId="1280990694">
    <w:abstractNumId w:val="4"/>
  </w:num>
  <w:num w:numId="2" w16cid:durableId="899288126">
    <w:abstractNumId w:val="0"/>
  </w:num>
  <w:num w:numId="3" w16cid:durableId="999386699">
    <w:abstractNumId w:val="5"/>
  </w:num>
  <w:num w:numId="4" w16cid:durableId="1013603540">
    <w:abstractNumId w:val="3"/>
  </w:num>
  <w:num w:numId="5" w16cid:durableId="646084812">
    <w:abstractNumId w:val="7"/>
  </w:num>
  <w:num w:numId="6" w16cid:durableId="501090611">
    <w:abstractNumId w:val="6"/>
  </w:num>
  <w:num w:numId="7" w16cid:durableId="1752698008">
    <w:abstractNumId w:val="2"/>
  </w:num>
  <w:num w:numId="8" w16cid:durableId="451020123">
    <w:abstractNumId w:val="1"/>
  </w:num>
</w:numbering>
</file>

<file path=word/people.xml><?xml version="1.0" encoding="utf-8"?>
<w15:people xmlns:mc="http://schemas.openxmlformats.org/markup-compatibility/2006" xmlns:w15="http://schemas.microsoft.com/office/word/2012/wordml" mc:Ignorable="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trackRevisions w:val="false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0ED5"/>
    <w:rsid w:val="00056FF2"/>
    <w:rsid w:val="0022F607"/>
    <w:rsid w:val="00230CAA"/>
    <w:rsid w:val="00236BE0"/>
    <w:rsid w:val="002727E8"/>
    <w:rsid w:val="002B18D5"/>
    <w:rsid w:val="002B1A5D"/>
    <w:rsid w:val="00322869"/>
    <w:rsid w:val="003934B9"/>
    <w:rsid w:val="003D06D8"/>
    <w:rsid w:val="003F46A8"/>
    <w:rsid w:val="004F398D"/>
    <w:rsid w:val="005D0ED5"/>
    <w:rsid w:val="00601EED"/>
    <w:rsid w:val="00876468"/>
    <w:rsid w:val="00A609B1"/>
    <w:rsid w:val="00BC316B"/>
    <w:rsid w:val="00C63127"/>
    <w:rsid w:val="00D92EB6"/>
    <w:rsid w:val="00DF7BA0"/>
    <w:rsid w:val="00E138F3"/>
    <w:rsid w:val="00E51F54"/>
    <w:rsid w:val="00F6413A"/>
    <w:rsid w:val="00F90DCA"/>
    <w:rsid w:val="00FA53CA"/>
    <w:rsid w:val="010D5842"/>
    <w:rsid w:val="022E322F"/>
    <w:rsid w:val="0259E348"/>
    <w:rsid w:val="05968008"/>
    <w:rsid w:val="05A4E78D"/>
    <w:rsid w:val="0629DF66"/>
    <w:rsid w:val="08E63CF6"/>
    <w:rsid w:val="0A98E8EF"/>
    <w:rsid w:val="0B73CE99"/>
    <w:rsid w:val="0D553F5F"/>
    <w:rsid w:val="0E6A3887"/>
    <w:rsid w:val="0E7F82C3"/>
    <w:rsid w:val="0F1071DA"/>
    <w:rsid w:val="0FD1C0AE"/>
    <w:rsid w:val="0FD268EB"/>
    <w:rsid w:val="10223057"/>
    <w:rsid w:val="105348E4"/>
    <w:rsid w:val="10DB2B48"/>
    <w:rsid w:val="11548219"/>
    <w:rsid w:val="13E4644B"/>
    <w:rsid w:val="1422CE3C"/>
    <w:rsid w:val="15B18485"/>
    <w:rsid w:val="1637D408"/>
    <w:rsid w:val="16A3D52E"/>
    <w:rsid w:val="18C51995"/>
    <w:rsid w:val="19565E24"/>
    <w:rsid w:val="19590844"/>
    <w:rsid w:val="19F94A21"/>
    <w:rsid w:val="1A8C7DFF"/>
    <w:rsid w:val="1CD6FECF"/>
    <w:rsid w:val="1DB00847"/>
    <w:rsid w:val="1F9DFDAF"/>
    <w:rsid w:val="1FFF54A2"/>
    <w:rsid w:val="21A504C9"/>
    <w:rsid w:val="2284BD64"/>
    <w:rsid w:val="228C53B5"/>
    <w:rsid w:val="22F972A3"/>
    <w:rsid w:val="23488BC1"/>
    <w:rsid w:val="242C1BA1"/>
    <w:rsid w:val="248BB387"/>
    <w:rsid w:val="24EF9BD3"/>
    <w:rsid w:val="2564A05E"/>
    <w:rsid w:val="265B65E5"/>
    <w:rsid w:val="26761250"/>
    <w:rsid w:val="26E0FBC1"/>
    <w:rsid w:val="272B4112"/>
    <w:rsid w:val="273FB01A"/>
    <w:rsid w:val="291BEDC4"/>
    <w:rsid w:val="299EE3CF"/>
    <w:rsid w:val="29C6A834"/>
    <w:rsid w:val="2B849E8F"/>
    <w:rsid w:val="2BFE8B46"/>
    <w:rsid w:val="2C17E949"/>
    <w:rsid w:val="2C4E215B"/>
    <w:rsid w:val="2D9F1736"/>
    <w:rsid w:val="2DD5638B"/>
    <w:rsid w:val="2E1DCC30"/>
    <w:rsid w:val="2E243FE5"/>
    <w:rsid w:val="2EA4B8D5"/>
    <w:rsid w:val="2F890C29"/>
    <w:rsid w:val="3018D66F"/>
    <w:rsid w:val="307F42B9"/>
    <w:rsid w:val="313A73D2"/>
    <w:rsid w:val="32264C08"/>
    <w:rsid w:val="32291BB8"/>
    <w:rsid w:val="32E577C9"/>
    <w:rsid w:val="34B8A2F7"/>
    <w:rsid w:val="35123750"/>
    <w:rsid w:val="35613F15"/>
    <w:rsid w:val="36DB4BB5"/>
    <w:rsid w:val="37FB72A8"/>
    <w:rsid w:val="37FEC4C1"/>
    <w:rsid w:val="37FFB73F"/>
    <w:rsid w:val="3910197B"/>
    <w:rsid w:val="39AD1E45"/>
    <w:rsid w:val="3A3B517A"/>
    <w:rsid w:val="3A663978"/>
    <w:rsid w:val="3BB8CC25"/>
    <w:rsid w:val="3CAA5CD1"/>
    <w:rsid w:val="3CD2D25B"/>
    <w:rsid w:val="3CEB0860"/>
    <w:rsid w:val="3CEF9A9B"/>
    <w:rsid w:val="3D2C6384"/>
    <w:rsid w:val="3E1FDDB5"/>
    <w:rsid w:val="3F52ABEC"/>
    <w:rsid w:val="40383E1B"/>
    <w:rsid w:val="40A305B0"/>
    <w:rsid w:val="41921CA2"/>
    <w:rsid w:val="41BCD067"/>
    <w:rsid w:val="425064EA"/>
    <w:rsid w:val="4367434D"/>
    <w:rsid w:val="4370D151"/>
    <w:rsid w:val="4389DFF4"/>
    <w:rsid w:val="43BCD386"/>
    <w:rsid w:val="443BA435"/>
    <w:rsid w:val="4650D8B3"/>
    <w:rsid w:val="47452419"/>
    <w:rsid w:val="478BE131"/>
    <w:rsid w:val="47F77095"/>
    <w:rsid w:val="481837FA"/>
    <w:rsid w:val="48675A63"/>
    <w:rsid w:val="4A387437"/>
    <w:rsid w:val="4AD2A80D"/>
    <w:rsid w:val="4B2C5AB5"/>
    <w:rsid w:val="4BDED6B5"/>
    <w:rsid w:val="4CDC38C8"/>
    <w:rsid w:val="4D2BF277"/>
    <w:rsid w:val="4E53481D"/>
    <w:rsid w:val="4EB06554"/>
    <w:rsid w:val="508F28BD"/>
    <w:rsid w:val="50D2EABE"/>
    <w:rsid w:val="5187F0B6"/>
    <w:rsid w:val="52ED6102"/>
    <w:rsid w:val="5385989C"/>
    <w:rsid w:val="539F30C0"/>
    <w:rsid w:val="552CDF54"/>
    <w:rsid w:val="55833C0C"/>
    <w:rsid w:val="562D60DD"/>
    <w:rsid w:val="5665C785"/>
    <w:rsid w:val="56F99EA6"/>
    <w:rsid w:val="56FC42D9"/>
    <w:rsid w:val="594A0BC1"/>
    <w:rsid w:val="59561B87"/>
    <w:rsid w:val="59B40628"/>
    <w:rsid w:val="5BAA1455"/>
    <w:rsid w:val="5BDCB96E"/>
    <w:rsid w:val="5BEEEBA6"/>
    <w:rsid w:val="5CECED48"/>
    <w:rsid w:val="5F979DE3"/>
    <w:rsid w:val="606EA8AF"/>
    <w:rsid w:val="60BCB52C"/>
    <w:rsid w:val="60C79954"/>
    <w:rsid w:val="60E8800E"/>
    <w:rsid w:val="6147DC28"/>
    <w:rsid w:val="6322E4A2"/>
    <w:rsid w:val="65893CA0"/>
    <w:rsid w:val="66889A80"/>
    <w:rsid w:val="676951D2"/>
    <w:rsid w:val="67850B80"/>
    <w:rsid w:val="69655968"/>
    <w:rsid w:val="6AA14E78"/>
    <w:rsid w:val="6AB2AF17"/>
    <w:rsid w:val="6B315AE0"/>
    <w:rsid w:val="6B7F7749"/>
    <w:rsid w:val="6BB7D5B9"/>
    <w:rsid w:val="6BDBAA59"/>
    <w:rsid w:val="6D1FDEF3"/>
    <w:rsid w:val="6EB2A259"/>
    <w:rsid w:val="70B69460"/>
    <w:rsid w:val="70CF2EB1"/>
    <w:rsid w:val="7103FBA1"/>
    <w:rsid w:val="711DBB96"/>
    <w:rsid w:val="722ED92B"/>
    <w:rsid w:val="72AC6DBF"/>
    <w:rsid w:val="732E9EC0"/>
    <w:rsid w:val="73743B90"/>
    <w:rsid w:val="73F42359"/>
    <w:rsid w:val="757FAD53"/>
    <w:rsid w:val="765ED34E"/>
    <w:rsid w:val="76DD18A7"/>
    <w:rsid w:val="77B93FDC"/>
    <w:rsid w:val="790D8F18"/>
    <w:rsid w:val="799EAE40"/>
    <w:rsid w:val="7C653DB7"/>
    <w:rsid w:val="7D09691B"/>
    <w:rsid w:val="7D153F91"/>
    <w:rsid w:val="7D6BFBB1"/>
    <w:rsid w:val="7E1ADB72"/>
    <w:rsid w:val="7ED2C096"/>
    <w:rsid w:val="7EECC5F7"/>
    <w:rsid w:val="7FFE3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E8CC397"/>
  <w15:chartTrackingRefBased/>
  <w15:docId w15:val="{1E2F3DE8-1326-4CA0-81C7-495BAFFD71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Pr>
      <w:lang w:val="es-CO"/>
    </w:rPr>
  </w:style>
  <w:style w:type="paragraph" w:styleId="Ttulo1">
    <w:name w:val="heading 1"/>
    <w:basedOn w:val="Normal"/>
    <w:next w:val="Normal"/>
    <w:link w:val="Ttulo1Car"/>
    <w:uiPriority w:val="9"/>
    <w:qFormat/>
    <w:rsid w:val="005D0ED5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2E74B5" w:themeColor="accent1" w:themeShade="BF"/>
      <w:kern w:val="2"/>
      <w:sz w:val="40"/>
      <w:szCs w:val="40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6413A"/>
    <w:pPr>
      <w:keepNext/>
      <w:keepLines/>
      <w:spacing w:before="40"/>
      <w:outlineLvl w:val="1"/>
    </w:pPr>
    <w:rPr>
      <w:rFonts w:asciiTheme="majorHAnsi" w:hAnsiTheme="majorHAnsi" w:eastAsiaTheme="majorEastAsia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601EED"/>
    <w:pPr>
      <w:keepNext/>
      <w:keepLines/>
      <w:spacing w:before="40"/>
      <w:outlineLvl w:val="2"/>
    </w:pPr>
    <w:rPr>
      <w:rFonts w:asciiTheme="majorHAnsi" w:hAnsiTheme="majorHAnsi" w:eastAsiaTheme="majorEastAsia" w:cstheme="majorBidi"/>
      <w:color w:val="1F4D78" w:themeColor="accent1" w:themeShade="7F"/>
      <w:sz w:val="24"/>
      <w:szCs w:val="24"/>
    </w:rPr>
  </w:style>
  <w:style w:type="character" w:styleId="Fuentedeprrafopredeter" w:default="1">
    <w:name w:val="Default Paragraph Font"/>
    <w:uiPriority w:val="1"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D0ED5"/>
    <w:pPr>
      <w:spacing w:before="100" w:beforeAutospacing="1" w:after="100" w:afterAutospacing="1"/>
    </w:pPr>
    <w:rPr>
      <w:rFonts w:ascii="Times New Roman" w:hAnsi="Times New Roman" w:eastAsia="Times New Roman" w:cs="Times New Roman"/>
      <w:sz w:val="24"/>
      <w:szCs w:val="24"/>
      <w:lang w:val="en-US"/>
    </w:rPr>
  </w:style>
  <w:style w:type="character" w:styleId="Ttulo1Car" w:customStyle="1">
    <w:name w:val="Título 1 Car"/>
    <w:basedOn w:val="Fuentedeprrafopredeter"/>
    <w:link w:val="Ttulo1"/>
    <w:uiPriority w:val="9"/>
    <w:rsid w:val="005D0ED5"/>
    <w:rPr>
      <w:rFonts w:asciiTheme="majorHAnsi" w:hAnsiTheme="majorHAnsi" w:eastAsiaTheme="majorEastAsia" w:cstheme="majorBidi"/>
      <w:color w:val="2E74B5" w:themeColor="accent1" w:themeShade="BF"/>
      <w:kern w:val="2"/>
      <w:sz w:val="40"/>
      <w:szCs w:val="40"/>
      <w:lang w:val="es-CO"/>
      <w14:ligatures w14:val="standardContextual"/>
    </w:rPr>
  </w:style>
  <w:style w:type="paragraph" w:styleId="Ttulo">
    <w:name w:val="Title"/>
    <w:basedOn w:val="Normal"/>
    <w:next w:val="Normal"/>
    <w:link w:val="TtuloCar"/>
    <w:uiPriority w:val="10"/>
    <w:qFormat/>
    <w:rsid w:val="005D0ED5"/>
    <w:pPr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tuloCar" w:customStyle="1">
    <w:name w:val="Título Car"/>
    <w:basedOn w:val="Fuentedeprrafopredeter"/>
    <w:link w:val="Ttulo"/>
    <w:uiPriority w:val="10"/>
    <w:rsid w:val="005D0ED5"/>
    <w:rPr>
      <w:rFonts w:asciiTheme="majorHAnsi" w:hAnsiTheme="majorHAnsi" w:eastAsiaTheme="majorEastAsia" w:cstheme="majorBidi"/>
      <w:spacing w:val="-10"/>
      <w:kern w:val="28"/>
      <w:sz w:val="56"/>
      <w:szCs w:val="56"/>
      <w:lang w:val="es-CO"/>
    </w:rPr>
  </w:style>
  <w:style w:type="paragraph" w:styleId="Prrafodelista">
    <w:name w:val="List Paragraph"/>
    <w:basedOn w:val="Normal"/>
    <w:uiPriority w:val="34"/>
    <w:qFormat/>
    <w:rsid w:val="002727E8"/>
    <w:pPr>
      <w:ind w:left="720"/>
      <w:contextualSpacing/>
    </w:pPr>
  </w:style>
  <w:style w:type="paragraph" w:styleId="Subttulo">
    <w:name w:val="Subtitle"/>
    <w:basedOn w:val="Normal"/>
    <w:next w:val="Normal"/>
    <w:link w:val="SubttuloCar"/>
    <w:uiPriority w:val="11"/>
    <w:qFormat/>
    <w:rsid w:val="002B18D5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styleId="SubttuloCar" w:customStyle="1">
    <w:name w:val="Subtítulo Car"/>
    <w:basedOn w:val="Fuentedeprrafopredeter"/>
    <w:link w:val="Subttulo"/>
    <w:uiPriority w:val="11"/>
    <w:rsid w:val="002B18D5"/>
    <w:rPr>
      <w:rFonts w:eastAsiaTheme="minorEastAsia"/>
      <w:color w:val="5A5A5A" w:themeColor="text1" w:themeTint="A5"/>
      <w:spacing w:val="15"/>
      <w:lang w:val="es-CO"/>
    </w:rPr>
  </w:style>
  <w:style w:type="character" w:styleId="Ttulo3Car" w:customStyle="1">
    <w:name w:val="Título 3 Car"/>
    <w:basedOn w:val="Fuentedeprrafopredeter"/>
    <w:link w:val="Ttulo3"/>
    <w:uiPriority w:val="9"/>
    <w:semiHidden/>
    <w:rsid w:val="00601EED"/>
    <w:rPr>
      <w:rFonts w:asciiTheme="majorHAnsi" w:hAnsiTheme="majorHAnsi" w:eastAsiaTheme="majorEastAsia" w:cstheme="majorBidi"/>
      <w:color w:val="1F4D78" w:themeColor="accent1" w:themeShade="7F"/>
      <w:sz w:val="24"/>
      <w:szCs w:val="24"/>
      <w:lang w:val="es-CO"/>
    </w:rPr>
  </w:style>
  <w:style w:type="character" w:styleId="Textoennegrita">
    <w:name w:val="Strong"/>
    <w:basedOn w:val="Fuentedeprrafopredeter"/>
    <w:uiPriority w:val="22"/>
    <w:qFormat/>
    <w:rsid w:val="00601EED"/>
    <w:rPr>
      <w:b/>
      <w:bCs/>
    </w:rPr>
  </w:style>
  <w:style w:type="character" w:styleId="nfasis">
    <w:name w:val="Emphasis"/>
    <w:basedOn w:val="Fuentedeprrafopredeter"/>
    <w:uiPriority w:val="20"/>
    <w:qFormat/>
    <w:rsid w:val="00601EED"/>
    <w:rPr>
      <w:i/>
      <w:iCs/>
    </w:rPr>
  </w:style>
  <w:style w:type="character" w:styleId="nfasissutil">
    <w:name w:val="Subtle Emphasis"/>
    <w:basedOn w:val="Fuentedeprrafopredeter"/>
    <w:uiPriority w:val="19"/>
    <w:qFormat/>
    <w:rsid w:val="00F6413A"/>
    <w:rPr>
      <w:i/>
      <w:iCs/>
      <w:color w:val="404040" w:themeColor="text1" w:themeTint="BF"/>
    </w:rPr>
  </w:style>
  <w:style w:type="character" w:styleId="Ttulo2Car" w:customStyle="1">
    <w:name w:val="Título 2 Car"/>
    <w:basedOn w:val="Fuentedeprrafopredeter"/>
    <w:link w:val="Ttulo2"/>
    <w:uiPriority w:val="9"/>
    <w:rsid w:val="00F6413A"/>
    <w:rPr>
      <w:rFonts w:asciiTheme="majorHAnsi" w:hAnsiTheme="majorHAnsi" w:eastAsiaTheme="majorEastAsia" w:cstheme="majorBidi"/>
      <w:color w:val="2E74B5" w:themeColor="accent1" w:themeShade="BF"/>
      <w:sz w:val="26"/>
      <w:szCs w:val="26"/>
      <w:lang w:val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8165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87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38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33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40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49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65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0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97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41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Relationship Type="http://schemas.microsoft.com/office/2011/relationships/people" Target="people.xml" Id="R86a8d15002d34530" /><Relationship Type="http://schemas.microsoft.com/office/2011/relationships/commentsExtended" Target="commentsExtended.xml" Id="Rbe5ba0901933444b" /><Relationship Type="http://schemas.microsoft.com/office/2016/09/relationships/commentsIds" Target="commentsIds.xml" Id="Rc83099de3bb14c6d" 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user</dc:creator>
  <keywords/>
  <dc:description/>
  <lastModifiedBy>centrosostenibilidad</lastModifiedBy>
  <revision>18</revision>
  <dcterms:created xsi:type="dcterms:W3CDTF">2024-11-18T19:17:00.0000000Z</dcterms:created>
  <dcterms:modified xsi:type="dcterms:W3CDTF">2025-02-05T20:31:51.5647087Z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7b24d7fd-37fc-4dfc-9ca7-cccf567f3ca2</vt:lpwstr>
  </property>
</Properties>
</file>