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8A3EF" w14:textId="77777777" w:rsidR="004E24DF" w:rsidRPr="00272F64" w:rsidRDefault="004E24DF" w:rsidP="00E14052">
      <w:pPr>
        <w:spacing w:after="0"/>
        <w:jc w:val="center"/>
        <w:rPr>
          <w:rFonts w:ascii="Arial" w:hAnsi="Arial" w:cs="Arial"/>
          <w:b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HOJA DE VIDA DOCENTES</w:t>
      </w:r>
    </w:p>
    <w:p w14:paraId="15860495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516A8C3D" w14:textId="0B929C82" w:rsidR="004E24DF" w:rsidRPr="00272F64" w:rsidRDefault="004E24DF" w:rsidP="00E14052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b/>
          <w:bCs/>
          <w:sz w:val="24"/>
          <w:szCs w:val="24"/>
          <w:lang w:val="es-CO"/>
        </w:rPr>
        <w:t xml:space="preserve">Nombre: </w:t>
      </w:r>
      <w:r w:rsidR="002F6C73" w:rsidRPr="00272F64">
        <w:rPr>
          <w:rFonts w:ascii="Arial" w:hAnsi="Arial" w:cs="Arial"/>
          <w:b/>
          <w:bCs/>
          <w:sz w:val="24"/>
          <w:szCs w:val="24"/>
          <w:lang w:val="es-CO"/>
        </w:rPr>
        <w:t xml:space="preserve">Maria Isabel TRONCOSO BUITRAGO </w:t>
      </w:r>
    </w:p>
    <w:p w14:paraId="7F92DE44" w14:textId="0824E243" w:rsidR="004E24DF" w:rsidRPr="00272F64" w:rsidRDefault="004E24DF" w:rsidP="00E14052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Formación Profesional: </w:t>
      </w:r>
      <w:r w:rsidR="002F6C73"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Abogada </w:t>
      </w:r>
    </w:p>
    <w:p w14:paraId="4065DC4D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i/>
          <w:sz w:val="24"/>
          <w:szCs w:val="24"/>
          <w:lang w:val="es-CO"/>
        </w:rPr>
      </w:pPr>
    </w:p>
    <w:p w14:paraId="1EC14AB8" w14:textId="51A21B96" w:rsidR="004E24DF" w:rsidRPr="00272F64" w:rsidRDefault="004E24DF" w:rsidP="00E14052">
      <w:pPr>
        <w:spacing w:after="0"/>
        <w:jc w:val="both"/>
        <w:rPr>
          <w:rFonts w:ascii="Arial" w:hAnsi="Arial" w:cs="Arial"/>
          <w:i/>
          <w:sz w:val="24"/>
          <w:szCs w:val="24"/>
          <w:lang w:val="es-CO"/>
        </w:rPr>
      </w:pPr>
      <w:r w:rsidRPr="00272F64">
        <w:rPr>
          <w:rFonts w:ascii="Arial" w:hAnsi="Arial" w:cs="Arial"/>
          <w:b/>
          <w:i/>
          <w:sz w:val="24"/>
          <w:szCs w:val="24"/>
          <w:lang w:val="es-CO"/>
        </w:rPr>
        <w:t xml:space="preserve">Título Académico: </w:t>
      </w:r>
      <w:r w:rsidR="00F76BAB" w:rsidRPr="00272F64">
        <w:rPr>
          <w:rFonts w:ascii="Arial" w:hAnsi="Arial" w:cs="Arial"/>
          <w:b/>
          <w:i/>
          <w:sz w:val="24"/>
          <w:szCs w:val="24"/>
          <w:lang w:val="es-CO"/>
        </w:rPr>
        <w:t>Abogado</w:t>
      </w:r>
    </w:p>
    <w:p w14:paraId="785C3906" w14:textId="0DDAF082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Fecha de obtención del título académico:  </w:t>
      </w:r>
      <w:r w:rsidR="00B52838" w:rsidRPr="00272F64">
        <w:rPr>
          <w:rFonts w:ascii="Arial" w:hAnsi="Arial" w:cs="Arial"/>
          <w:bCs/>
          <w:i/>
          <w:sz w:val="24"/>
          <w:szCs w:val="24"/>
          <w:lang w:val="es-CO"/>
        </w:rPr>
        <w:t>24 de julio 2001</w:t>
      </w:r>
    </w:p>
    <w:p w14:paraId="0504A6A0" w14:textId="7F20B0FA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Nivel de formación: </w:t>
      </w:r>
      <w:r w:rsidR="002F6C73"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Doctorado </w:t>
      </w:r>
    </w:p>
    <w:p w14:paraId="1E78FCF4" w14:textId="2937EA04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iCs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 xml:space="preserve">Campo de educación: </w:t>
      </w:r>
      <w:r w:rsidR="0004599D"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 xml:space="preserve">Derecho privado: civil personas, </w:t>
      </w:r>
      <w:r w:rsidR="00912033"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 xml:space="preserve">derecho civil bienes, </w:t>
      </w:r>
      <w:r w:rsidR="0004599D"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 xml:space="preserve">contratos, obligaciones, medio ambiente, responsabilidad civil y </w:t>
      </w:r>
      <w:r w:rsidR="00A14824"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 xml:space="preserve">civil </w:t>
      </w:r>
      <w:r w:rsidR="0004599D"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>del Estado.</w:t>
      </w:r>
    </w:p>
    <w:p w14:paraId="228CD24B" w14:textId="5280DD40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iCs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 xml:space="preserve">Campo de formación: </w:t>
      </w:r>
      <w:r w:rsidR="0004599D" w:rsidRPr="00272F64">
        <w:rPr>
          <w:rFonts w:ascii="Arial" w:hAnsi="Arial" w:cs="Arial"/>
          <w:bCs/>
          <w:i/>
          <w:iCs/>
          <w:sz w:val="24"/>
          <w:szCs w:val="24"/>
          <w:lang w:val="es-CO"/>
        </w:rPr>
        <w:t>Derecho</w:t>
      </w:r>
    </w:p>
    <w:p w14:paraId="0F6C3CD3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</w:p>
    <w:p w14:paraId="55E3D211" w14:textId="710DAFFF" w:rsidR="004E24DF" w:rsidRPr="00272F64" w:rsidRDefault="004E24DF" w:rsidP="00367D4E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b/>
          <w:i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Formación Pedagógica: </w:t>
      </w:r>
    </w:p>
    <w:p w14:paraId="1FFEAEE5" w14:textId="535636D3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Título Académico: </w:t>
      </w:r>
      <w:r w:rsidR="00A312F6"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capacitaciones en formulación de competencias y resultados de aprendizaje </w:t>
      </w:r>
    </w:p>
    <w:p w14:paraId="08883D12" w14:textId="00B66245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Fecha de obtención del título académico:  </w:t>
      </w:r>
      <w:r w:rsidR="00392CC7" w:rsidRPr="00272F64">
        <w:rPr>
          <w:rFonts w:ascii="Arial" w:hAnsi="Arial" w:cs="Arial"/>
          <w:bCs/>
          <w:i/>
          <w:sz w:val="24"/>
          <w:szCs w:val="24"/>
          <w:lang w:val="es-CO"/>
        </w:rPr>
        <w:t>octubre 2021</w:t>
      </w:r>
      <w:r w:rsidR="00A312F6"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 </w:t>
      </w:r>
    </w:p>
    <w:p w14:paraId="6D9B7FA7" w14:textId="40B19DB8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Nivel de formación: </w:t>
      </w:r>
      <w:r w:rsidR="00A312F6" w:rsidRPr="00272F64">
        <w:rPr>
          <w:rFonts w:ascii="Arial" w:hAnsi="Arial" w:cs="Arial"/>
          <w:bCs/>
          <w:i/>
          <w:sz w:val="24"/>
          <w:szCs w:val="24"/>
          <w:lang w:val="es-CO"/>
        </w:rPr>
        <w:t>capacitación informal impartida por la Universidad Externado</w:t>
      </w:r>
    </w:p>
    <w:p w14:paraId="017D18A4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Cs/>
          <w:sz w:val="24"/>
          <w:szCs w:val="24"/>
          <w:u w:val="single"/>
          <w:lang w:val="es-CO"/>
        </w:rPr>
      </w:pPr>
    </w:p>
    <w:p w14:paraId="3726FF81" w14:textId="26EC9DB3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Título Académico: </w:t>
      </w:r>
      <w:r w:rsidR="00392CC7" w:rsidRPr="00272F64">
        <w:rPr>
          <w:rFonts w:ascii="Arial" w:hAnsi="Arial" w:cs="Arial"/>
          <w:bCs/>
          <w:i/>
          <w:sz w:val="24"/>
          <w:szCs w:val="24"/>
          <w:lang w:val="es-CO"/>
        </w:rPr>
        <w:t>formación sobre expresión y presentación de clases a distancia y/o videoconferencias</w:t>
      </w:r>
    </w:p>
    <w:p w14:paraId="6E24CCFB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Fecha de obtención del título académico:  </w:t>
      </w:r>
    </w:p>
    <w:p w14:paraId="14D8ABAD" w14:textId="0B2667F8" w:rsidR="004E24DF" w:rsidRPr="00272F64" w:rsidRDefault="004E24DF" w:rsidP="00E14052">
      <w:pPr>
        <w:spacing w:after="0"/>
        <w:jc w:val="both"/>
        <w:rPr>
          <w:rFonts w:ascii="Arial" w:hAnsi="Arial" w:cs="Arial"/>
          <w:bCs/>
          <w:i/>
          <w:sz w:val="24"/>
          <w:szCs w:val="24"/>
          <w:lang w:val="es-CO"/>
        </w:rPr>
      </w:pPr>
      <w:r w:rsidRPr="00272F64">
        <w:rPr>
          <w:rFonts w:ascii="Arial" w:hAnsi="Arial" w:cs="Arial"/>
          <w:bCs/>
          <w:i/>
          <w:sz w:val="24"/>
          <w:szCs w:val="24"/>
          <w:lang w:val="es-CO"/>
        </w:rPr>
        <w:t xml:space="preserve">Nivel de formación: </w:t>
      </w:r>
      <w:r w:rsidR="00392CC7" w:rsidRPr="00272F64">
        <w:rPr>
          <w:rFonts w:ascii="Arial" w:hAnsi="Arial" w:cs="Arial"/>
          <w:bCs/>
          <w:i/>
          <w:sz w:val="24"/>
          <w:szCs w:val="24"/>
          <w:lang w:val="es-CO"/>
        </w:rPr>
        <w:t>formación pedagógica impartida por la Universidad Externado</w:t>
      </w:r>
      <w:r w:rsidR="00392CC7" w:rsidRPr="00272F64">
        <w:rPr>
          <w:rFonts w:ascii="Arial" w:hAnsi="Arial" w:cs="Arial"/>
          <w:b/>
          <w:i/>
          <w:sz w:val="24"/>
          <w:szCs w:val="24"/>
          <w:lang w:val="es-CO"/>
        </w:rPr>
        <w:t xml:space="preserve"> </w:t>
      </w:r>
    </w:p>
    <w:p w14:paraId="573ED44D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</w:p>
    <w:p w14:paraId="2063809D" w14:textId="77777777" w:rsidR="004E24DF" w:rsidRPr="00272F64" w:rsidRDefault="004E24DF" w:rsidP="00E14052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  <w:lang w:val="es-CO"/>
        </w:rPr>
      </w:pPr>
    </w:p>
    <w:p w14:paraId="355475C8" w14:textId="20E68336" w:rsidR="004E24DF" w:rsidRPr="00272F64" w:rsidRDefault="004E24DF" w:rsidP="00532E10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>Experiencia Profesiona</w:t>
      </w:r>
      <w:r w:rsidRPr="00272F64">
        <w:rPr>
          <w:rFonts w:ascii="Arial" w:hAnsi="Arial" w:cs="Arial"/>
          <w:b/>
          <w:sz w:val="24"/>
          <w:szCs w:val="24"/>
          <w:lang w:val="es-CO"/>
        </w:rPr>
        <w:t>l:</w:t>
      </w:r>
      <w:r w:rsidR="00392CC7" w:rsidRPr="00272F64">
        <w:rPr>
          <w:rFonts w:ascii="Arial" w:hAnsi="Arial" w:cs="Arial"/>
          <w:b/>
          <w:sz w:val="24"/>
          <w:szCs w:val="24"/>
          <w:lang w:val="es-CO"/>
        </w:rPr>
        <w:t xml:space="preserve"> </w:t>
      </w:r>
    </w:p>
    <w:p w14:paraId="3C479331" w14:textId="77777777" w:rsidR="00392CC7" w:rsidRPr="00272F64" w:rsidRDefault="00392CC7" w:rsidP="00392CC7">
      <w:pPr>
        <w:pStyle w:val="Prrafodelista"/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es-CO"/>
        </w:rPr>
      </w:pPr>
    </w:p>
    <w:p w14:paraId="0D151B9C" w14:textId="510315F0" w:rsidR="00B52838" w:rsidRPr="00272F64" w:rsidRDefault="004E24DF" w:rsidP="00F76BAB">
      <w:pPr>
        <w:pStyle w:val="Prrafodelista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b/>
          <w:bCs/>
          <w:sz w:val="24"/>
          <w:szCs w:val="24"/>
          <w:lang w:val="es-CO"/>
        </w:rPr>
        <w:t>Ocupación actual</w:t>
      </w:r>
      <w:r w:rsidR="00B52838" w:rsidRPr="00272F64">
        <w:rPr>
          <w:rFonts w:ascii="Arial" w:hAnsi="Arial" w:cs="Arial"/>
          <w:b/>
          <w:bCs/>
          <w:sz w:val="24"/>
          <w:szCs w:val="24"/>
          <w:lang w:val="es-CO"/>
        </w:rPr>
        <w:t xml:space="preserve"> </w:t>
      </w:r>
      <w:r w:rsidR="00B52838" w:rsidRPr="00272F64">
        <w:rPr>
          <w:rFonts w:ascii="Arial" w:hAnsi="Arial" w:cs="Arial"/>
          <w:sz w:val="24"/>
          <w:szCs w:val="24"/>
        </w:rPr>
        <w:t>Docente de la materia</w:t>
      </w:r>
      <w:r w:rsidR="00A14824" w:rsidRPr="00272F64">
        <w:rPr>
          <w:rFonts w:ascii="Arial" w:hAnsi="Arial" w:cs="Arial"/>
          <w:sz w:val="24"/>
          <w:szCs w:val="24"/>
        </w:rPr>
        <w:t xml:space="preserve"> i) seminario de obligaciones ii) curso de repetición de responsabilidad civil iii) curso de bienes, los tres</w:t>
      </w:r>
      <w:r w:rsidR="00B52838" w:rsidRPr="00272F64">
        <w:rPr>
          <w:rFonts w:ascii="Arial" w:hAnsi="Arial" w:cs="Arial"/>
          <w:sz w:val="24"/>
          <w:szCs w:val="24"/>
        </w:rPr>
        <w:t xml:space="preserve"> para el programa de pregrado en </w:t>
      </w:r>
      <w:r w:rsidR="00A14824" w:rsidRPr="00272F64">
        <w:rPr>
          <w:rFonts w:ascii="Arial" w:hAnsi="Arial" w:cs="Arial"/>
          <w:sz w:val="24"/>
          <w:szCs w:val="24"/>
        </w:rPr>
        <w:t xml:space="preserve">segundo y tercer año y los repitentes de 5 año. </w:t>
      </w:r>
    </w:p>
    <w:p w14:paraId="55385299" w14:textId="77777777" w:rsidR="004E24DF" w:rsidRPr="00272F64" w:rsidRDefault="004E24DF" w:rsidP="00E14052">
      <w:pPr>
        <w:pStyle w:val="Prrafodelista"/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23E2F7E0" w14:textId="08DBA85B" w:rsidR="00912033" w:rsidRPr="00272F64" w:rsidRDefault="004E24DF" w:rsidP="00F76BAB">
      <w:pPr>
        <w:pStyle w:val="Prrafodelista"/>
        <w:spacing w:after="0" w:line="240" w:lineRule="auto"/>
        <w:ind w:left="36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  <w:r w:rsidRPr="00272F64">
        <w:rPr>
          <w:rFonts w:ascii="Arial" w:hAnsi="Arial" w:cs="Arial"/>
          <w:b/>
          <w:bCs/>
          <w:sz w:val="24"/>
          <w:szCs w:val="24"/>
          <w:lang w:val="es-CO"/>
        </w:rPr>
        <w:t>Experiencia Docente</w:t>
      </w:r>
      <w:r w:rsidR="00B52838" w:rsidRPr="00272F64">
        <w:rPr>
          <w:rFonts w:ascii="Arial" w:hAnsi="Arial" w:cs="Arial"/>
          <w:b/>
          <w:bCs/>
          <w:sz w:val="24"/>
          <w:szCs w:val="24"/>
          <w:lang w:val="es-CO"/>
        </w:rPr>
        <w:t xml:space="preserve">: </w:t>
      </w:r>
      <w:r w:rsidR="00912033" w:rsidRPr="00272F64">
        <w:rPr>
          <w:rFonts w:ascii="Arial" w:hAnsi="Arial" w:cs="Arial"/>
          <w:sz w:val="24"/>
          <w:szCs w:val="24"/>
        </w:rPr>
        <w:t xml:space="preserve">Docente de la materia “derecho civil bienes” para el programa de pregrado en el segundo año de la Facultad de Derecho. Universidad Externado de Colombia. </w:t>
      </w:r>
      <w:r w:rsidR="00A14824" w:rsidRPr="00272F64">
        <w:rPr>
          <w:rFonts w:ascii="Arial" w:hAnsi="Arial" w:cs="Arial"/>
          <w:sz w:val="24"/>
          <w:szCs w:val="24"/>
        </w:rPr>
        <w:t xml:space="preserve">docente en primer año en derecho civil personas (fuentes y personas), docente en tercer año en el seminario de obligaciones, y docente del curso de repetición de responsabilidad civil para los repitentes de 5 año. </w:t>
      </w:r>
    </w:p>
    <w:p w14:paraId="3293E2F0" w14:textId="6E2FA6CC" w:rsidR="00B52838" w:rsidRPr="00272F64" w:rsidRDefault="00B52838" w:rsidP="00B52838">
      <w:pPr>
        <w:pStyle w:val="Prrafodelista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sz w:val="24"/>
          <w:szCs w:val="24"/>
        </w:rPr>
        <w:t>Docente de la materia “derecho civil privado” para el programa de pregrado en el primer semestre de la Facultad de Finanzas gobierno y relaciones internacionales. Universidad Externado de Colombia. Desde enero de 2017 hasta diciembre 2019.</w:t>
      </w:r>
    </w:p>
    <w:p w14:paraId="6E75D2AC" w14:textId="77777777" w:rsidR="00B52838" w:rsidRPr="00272F64" w:rsidRDefault="00B52838" w:rsidP="00B52838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136A7363" w14:textId="77777777" w:rsidR="00500EE6" w:rsidRPr="00272F64" w:rsidRDefault="00500EE6" w:rsidP="00E14052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7393AD64" w14:textId="15485826" w:rsidR="004E24DF" w:rsidRPr="00272F64" w:rsidRDefault="004E24DF" w:rsidP="00E14052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  <w:r w:rsidRPr="00272F64">
        <w:rPr>
          <w:rFonts w:ascii="Arial" w:hAnsi="Arial" w:cs="Arial"/>
          <w:b/>
          <w:bCs/>
          <w:sz w:val="24"/>
          <w:szCs w:val="24"/>
          <w:lang w:val="es-CO"/>
        </w:rPr>
        <w:t>Experiencia en el Sector Público</w:t>
      </w:r>
    </w:p>
    <w:p w14:paraId="6513B49A" w14:textId="77777777" w:rsidR="00500EE6" w:rsidRPr="00272F64" w:rsidRDefault="00500EE6" w:rsidP="00E14052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2173F712" w14:textId="00378DB0" w:rsidR="00500EE6" w:rsidRPr="00272F64" w:rsidRDefault="00500EE6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Mayo 2000 </w:t>
      </w:r>
      <w:r w:rsidR="00912033" w:rsidRPr="00272F64">
        <w:rPr>
          <w:rFonts w:ascii="Arial" w:hAnsi="Arial" w:cs="Arial"/>
          <w:sz w:val="24"/>
          <w:szCs w:val="24"/>
          <w:lang w:val="es-CO"/>
        </w:rPr>
        <w:t>–</w:t>
      </w:r>
      <w:r w:rsidRPr="00272F64">
        <w:rPr>
          <w:rFonts w:ascii="Arial" w:hAnsi="Arial" w:cs="Arial"/>
          <w:sz w:val="24"/>
          <w:szCs w:val="24"/>
          <w:lang w:val="es-CO"/>
        </w:rPr>
        <w:t xml:space="preserve"> </w:t>
      </w:r>
      <w:r w:rsidR="00912033" w:rsidRPr="00272F64">
        <w:rPr>
          <w:rFonts w:ascii="Arial" w:hAnsi="Arial" w:cs="Arial"/>
          <w:sz w:val="24"/>
          <w:szCs w:val="24"/>
          <w:lang w:val="es-CO"/>
        </w:rPr>
        <w:t xml:space="preserve">julio de </w:t>
      </w:r>
      <w:r w:rsidRPr="00272F64">
        <w:rPr>
          <w:rFonts w:ascii="Arial" w:hAnsi="Arial" w:cs="Arial"/>
          <w:sz w:val="24"/>
          <w:szCs w:val="24"/>
          <w:lang w:val="es-CO"/>
        </w:rPr>
        <w:t>200</w:t>
      </w:r>
      <w:r w:rsidR="00912033" w:rsidRPr="00272F64">
        <w:rPr>
          <w:rFonts w:ascii="Arial" w:hAnsi="Arial" w:cs="Arial"/>
          <w:sz w:val="24"/>
          <w:szCs w:val="24"/>
          <w:lang w:val="es-CO"/>
        </w:rPr>
        <w:t>3</w:t>
      </w:r>
    </w:p>
    <w:p w14:paraId="5A5B6D92" w14:textId="427BCFB1" w:rsidR="00500EE6" w:rsidRPr="00272F64" w:rsidRDefault="00500EE6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Asesora Superintendente Delegado para la protección del consumidor </w:t>
      </w:r>
    </w:p>
    <w:p w14:paraId="78BBFAFB" w14:textId="21BC9270" w:rsidR="00B52838" w:rsidRPr="00272F64" w:rsidRDefault="00B52838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Superintendencia de Industria y Comercio </w:t>
      </w:r>
    </w:p>
    <w:p w14:paraId="5A4A9AC4" w14:textId="7B20475D" w:rsidR="00912033" w:rsidRPr="00272F64" w:rsidRDefault="0091203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6A0AD22E" w14:textId="639858F0" w:rsidR="00912033" w:rsidRPr="00272F64" w:rsidRDefault="00912033" w:rsidP="00912033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Julio 2003 - septiembre 2006</w:t>
      </w:r>
    </w:p>
    <w:p w14:paraId="3C2E1776" w14:textId="51760C1C" w:rsidR="00912033" w:rsidRPr="00272F64" w:rsidRDefault="00912033" w:rsidP="00912033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Asesora Superintendente Delegado para la protección de la competencia </w:t>
      </w:r>
    </w:p>
    <w:p w14:paraId="4F46E128" w14:textId="77777777" w:rsidR="00912033" w:rsidRPr="00272F64" w:rsidRDefault="00912033" w:rsidP="00912033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Superintendencia de Industria y Comercio </w:t>
      </w:r>
    </w:p>
    <w:p w14:paraId="205EA5C9" w14:textId="77777777" w:rsidR="00912033" w:rsidRPr="00272F64" w:rsidRDefault="0091203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04176131" w14:textId="77777777" w:rsidR="00500EE6" w:rsidRPr="00272F64" w:rsidRDefault="00500EE6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Febrero 2019 – diciembre 2019</w:t>
      </w:r>
    </w:p>
    <w:p w14:paraId="26780CFD" w14:textId="77777777" w:rsidR="00500EE6" w:rsidRPr="00272F64" w:rsidRDefault="00500EE6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Asesora del Superintendente de Notariado y Registro </w:t>
      </w:r>
    </w:p>
    <w:p w14:paraId="3CB3B652" w14:textId="77777777" w:rsidR="00FE62C3" w:rsidRPr="00272F64" w:rsidRDefault="00B52838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Superintendencia de Notariado y registro</w:t>
      </w:r>
    </w:p>
    <w:p w14:paraId="4B477952" w14:textId="77777777" w:rsidR="00FE62C3" w:rsidRPr="00272F64" w:rsidRDefault="00FE62C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2056FEB4" w14:textId="77777777" w:rsidR="00FE62C3" w:rsidRPr="00272F64" w:rsidRDefault="00FE62C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Junio 2020 – diciembre 2020</w:t>
      </w:r>
    </w:p>
    <w:p w14:paraId="7298D82D" w14:textId="35AA1201" w:rsidR="00FE62C3" w:rsidRPr="00272F64" w:rsidRDefault="00FE62C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Asesora de la Superintendente delegada para la protección del consumidor</w:t>
      </w:r>
    </w:p>
    <w:p w14:paraId="0AADA106" w14:textId="77777777" w:rsidR="00FE62C3" w:rsidRPr="00272F64" w:rsidRDefault="00FE62C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Tema de comunicaciones </w:t>
      </w:r>
    </w:p>
    <w:p w14:paraId="18DC1BF4" w14:textId="1C3B9AB0" w:rsidR="00B52838" w:rsidRPr="00272F64" w:rsidRDefault="00FE62C3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Superintendencia de Industria y Comercio</w:t>
      </w:r>
    </w:p>
    <w:p w14:paraId="64C09B2C" w14:textId="77777777" w:rsidR="00A14824" w:rsidRPr="00272F64" w:rsidRDefault="00A14824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48D3177E" w14:textId="72B1AF20" w:rsidR="00A14824" w:rsidRPr="00272F64" w:rsidRDefault="00A14824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Septiembre 2022 – diciembre 2022</w:t>
      </w:r>
    </w:p>
    <w:p w14:paraId="5DA3A8FE" w14:textId="233A09B6" w:rsidR="00A14824" w:rsidRPr="00272F64" w:rsidRDefault="00A14824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Coordinadora del grupo de difusión sobre derecho de la competencia a las comunidades vecinas de los puntos de exploración y explotación de hidrocarburos. Acuerdo SIC-ANH. </w:t>
      </w:r>
    </w:p>
    <w:p w14:paraId="6AC0C264" w14:textId="77777777" w:rsidR="004E24DF" w:rsidRPr="00272F64" w:rsidRDefault="004E24DF" w:rsidP="00E14052">
      <w:pPr>
        <w:pStyle w:val="Prrafodelista"/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2A6DE9ED" w14:textId="5AC54A6B" w:rsidR="004E24DF" w:rsidRPr="00272F64" w:rsidRDefault="004E24DF" w:rsidP="0009126B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Competencias Tecnológicas: </w:t>
      </w:r>
    </w:p>
    <w:p w14:paraId="5DC4D26C" w14:textId="6A417A48" w:rsidR="005C779F" w:rsidRPr="00272F64" w:rsidRDefault="005C779F" w:rsidP="005C779F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44724FE3" w14:textId="77777777" w:rsidR="005C779F" w:rsidRPr="00272F64" w:rsidRDefault="005C779F" w:rsidP="005C779F">
      <w:pPr>
        <w:pStyle w:val="Prrafodelista"/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sz w:val="24"/>
          <w:szCs w:val="24"/>
          <w:lang w:val="es-CO" w:eastAsia="es-MX"/>
        </w:rPr>
      </w:pPr>
      <w:r w:rsidRPr="00272F64">
        <w:rPr>
          <w:rFonts w:ascii="Arial" w:eastAsia="Times New Roman" w:hAnsi="Arial" w:cs="Arial"/>
          <w:sz w:val="24"/>
          <w:szCs w:val="24"/>
          <w:lang w:val="es-CO" w:eastAsia="es-MX"/>
        </w:rPr>
        <w:t xml:space="preserve">Cursos ofrecidos por la Universidad Externado de Colombia sobre manejo de la plataforma Avante, del sistema Zoom y de la plataforma Microsoft </w:t>
      </w:r>
      <w:proofErr w:type="spellStart"/>
      <w:r w:rsidRPr="00272F64">
        <w:rPr>
          <w:rFonts w:ascii="Arial" w:eastAsia="Times New Roman" w:hAnsi="Arial" w:cs="Arial"/>
          <w:sz w:val="24"/>
          <w:szCs w:val="24"/>
          <w:lang w:val="es-CO" w:eastAsia="es-MX"/>
        </w:rPr>
        <w:t>Forms</w:t>
      </w:r>
      <w:proofErr w:type="spellEnd"/>
    </w:p>
    <w:p w14:paraId="706F9CB1" w14:textId="77777777" w:rsidR="005C779F" w:rsidRPr="00272F64" w:rsidRDefault="005C779F" w:rsidP="005C779F">
      <w:pPr>
        <w:pStyle w:val="Prrafodelista"/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sz w:val="24"/>
          <w:szCs w:val="24"/>
          <w:lang w:val="es-CO" w:eastAsia="es-MX"/>
        </w:rPr>
      </w:pPr>
    </w:p>
    <w:p w14:paraId="04DB1B5B" w14:textId="13E15F15" w:rsidR="005C779F" w:rsidRPr="00272F64" w:rsidRDefault="005C779F" w:rsidP="005C779F">
      <w:pPr>
        <w:pStyle w:val="Prrafodelista"/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sz w:val="24"/>
          <w:szCs w:val="24"/>
          <w:lang w:val="es-CO" w:eastAsia="es-MX"/>
        </w:rPr>
      </w:pPr>
      <w:r w:rsidRPr="00272F64">
        <w:rPr>
          <w:rFonts w:ascii="Arial" w:eastAsia="Times New Roman" w:hAnsi="Arial" w:cs="Arial"/>
          <w:sz w:val="24"/>
          <w:szCs w:val="24"/>
          <w:lang w:val="es-CO" w:eastAsia="es-MX"/>
        </w:rPr>
        <w:t xml:space="preserve">Buen nivel de conocimiento en herramientas tecnológicas como office (Word, Excel, </w:t>
      </w:r>
      <w:proofErr w:type="spellStart"/>
      <w:r w:rsidRPr="00272F64">
        <w:rPr>
          <w:rFonts w:ascii="Arial" w:eastAsia="Times New Roman" w:hAnsi="Arial" w:cs="Arial"/>
          <w:sz w:val="24"/>
          <w:szCs w:val="24"/>
          <w:lang w:val="es-CO" w:eastAsia="es-MX"/>
        </w:rPr>
        <w:t>Power</w:t>
      </w:r>
      <w:proofErr w:type="spellEnd"/>
      <w:r w:rsidRPr="00272F64">
        <w:rPr>
          <w:rFonts w:ascii="Arial" w:eastAsia="Times New Roman" w:hAnsi="Arial" w:cs="Arial"/>
          <w:sz w:val="24"/>
          <w:szCs w:val="24"/>
          <w:lang w:val="es-CO" w:eastAsia="es-MX"/>
        </w:rPr>
        <w:t xml:space="preserve"> Point, Outlook)</w:t>
      </w:r>
    </w:p>
    <w:p w14:paraId="64B518A5" w14:textId="77777777" w:rsidR="005C779F" w:rsidRPr="00272F64" w:rsidRDefault="005C779F" w:rsidP="005C779F">
      <w:pPr>
        <w:pStyle w:val="Prrafodelista"/>
        <w:spacing w:after="0"/>
        <w:ind w:left="360"/>
        <w:jc w:val="both"/>
        <w:rPr>
          <w:rFonts w:ascii="Arial" w:hAnsi="Arial" w:cs="Arial"/>
          <w:b/>
          <w:color w:val="FF0000"/>
          <w:sz w:val="24"/>
          <w:szCs w:val="24"/>
          <w:lang w:val="es-CO"/>
        </w:rPr>
      </w:pPr>
    </w:p>
    <w:p w14:paraId="55B3E6C3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71A8B37C" w14:textId="7EB538E0" w:rsidR="004E24DF" w:rsidRPr="00272F64" w:rsidRDefault="004E24DF" w:rsidP="00E14052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Experiencia en </w:t>
      </w:r>
      <w:r w:rsidR="007B5ED1" w:rsidRPr="00272F64">
        <w:rPr>
          <w:rFonts w:ascii="Arial" w:hAnsi="Arial" w:cs="Arial"/>
          <w:b/>
          <w:sz w:val="24"/>
          <w:szCs w:val="24"/>
          <w:u w:val="single"/>
          <w:lang w:val="es-CO"/>
        </w:rPr>
        <w:t>Investigación:</w:t>
      </w:r>
    </w:p>
    <w:p w14:paraId="6FFA846B" w14:textId="0C10B8C5" w:rsidR="004E24DF" w:rsidRPr="00272F64" w:rsidRDefault="00A14824" w:rsidP="00A14824">
      <w:pPr>
        <w:pStyle w:val="Prrafodelista"/>
        <w:numPr>
          <w:ilvl w:val="0"/>
          <w:numId w:val="143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Participación en las primeras jornadas de derecho civil octubre 2023: ponencia sobre la responsabilidad preventiva. </w:t>
      </w:r>
    </w:p>
    <w:p w14:paraId="376446F3" w14:textId="74135536" w:rsidR="00815910" w:rsidRPr="00272F64" w:rsidRDefault="00815910" w:rsidP="00A14824">
      <w:pPr>
        <w:pStyle w:val="Prrafodelista"/>
        <w:numPr>
          <w:ilvl w:val="0"/>
          <w:numId w:val="143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Participación en evento académico sobre la responsabilidad civil por el daño causado por la IA abril 2024</w:t>
      </w:r>
    </w:p>
    <w:p w14:paraId="679B9D1F" w14:textId="219CE9A9" w:rsidR="00815910" w:rsidRPr="00272F64" w:rsidRDefault="00815910" w:rsidP="00A14824">
      <w:pPr>
        <w:pStyle w:val="Prrafodelista"/>
        <w:numPr>
          <w:ilvl w:val="0"/>
          <w:numId w:val="143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Realización evento de la responsabilidad por daños causadas por las prácticas comerciales restrictivas de la competencia. </w:t>
      </w:r>
    </w:p>
    <w:p w14:paraId="211CE727" w14:textId="130E4ADE" w:rsidR="00A14824" w:rsidRPr="00272F64" w:rsidRDefault="00815910" w:rsidP="0028631C">
      <w:pPr>
        <w:pStyle w:val="Prrafodelista"/>
        <w:numPr>
          <w:ilvl w:val="0"/>
          <w:numId w:val="143"/>
        </w:num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Participación evento sobre la responsabilidad del consumidor en la ley de los plásticos de uso único. Octubre 2022. </w:t>
      </w:r>
    </w:p>
    <w:p w14:paraId="256D359A" w14:textId="6F7BB44F" w:rsidR="00F76BAB" w:rsidRPr="00272F64" w:rsidRDefault="00F76BAB" w:rsidP="00F76BAB">
      <w:pPr>
        <w:pStyle w:val="Prrafodelista"/>
        <w:numPr>
          <w:ilvl w:val="0"/>
          <w:numId w:val="142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Participación en el grupo de investigación para la modificación del Código civil colombiano </w:t>
      </w:r>
      <w:r w:rsidR="00815910" w:rsidRPr="00272F64">
        <w:rPr>
          <w:rFonts w:ascii="Arial" w:hAnsi="Arial" w:cs="Arial"/>
          <w:bCs/>
          <w:sz w:val="24"/>
          <w:szCs w:val="24"/>
          <w:lang w:val="es-CO"/>
        </w:rPr>
        <w:t>2021</w:t>
      </w:r>
    </w:p>
    <w:p w14:paraId="108E11B9" w14:textId="5881DCB5" w:rsidR="00F76BAB" w:rsidRPr="00272F64" w:rsidRDefault="00F76BAB" w:rsidP="00F76BAB">
      <w:pPr>
        <w:pStyle w:val="Prrafodelista"/>
        <w:numPr>
          <w:ilvl w:val="0"/>
          <w:numId w:val="142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Participación en la catedra Unesco sobre la indemnización de las víctimas del conflicto armado interno </w:t>
      </w:r>
      <w:r w:rsidR="00815910" w:rsidRPr="00272F64">
        <w:rPr>
          <w:rFonts w:ascii="Arial" w:hAnsi="Arial" w:cs="Arial"/>
          <w:bCs/>
          <w:sz w:val="24"/>
          <w:szCs w:val="24"/>
          <w:lang w:val="es-CO"/>
        </w:rPr>
        <w:t>2018</w:t>
      </w:r>
    </w:p>
    <w:p w14:paraId="1F53A400" w14:textId="4B01DA96" w:rsidR="00386693" w:rsidRPr="00272F64" w:rsidRDefault="00386693" w:rsidP="00A14824">
      <w:pPr>
        <w:spacing w:after="0"/>
        <w:ind w:left="36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38F0359B" w14:textId="77777777" w:rsidR="00F76BAB" w:rsidRPr="00272F64" w:rsidRDefault="00F76BAB" w:rsidP="00E14052">
      <w:p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6D2B192D" w14:textId="60305315" w:rsidR="00F76BAB" w:rsidRPr="00272F64" w:rsidRDefault="00F76BAB" w:rsidP="00E14052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>Proyectos en curso:</w:t>
      </w:r>
    </w:p>
    <w:p w14:paraId="3EEDB6C6" w14:textId="77777777" w:rsidR="00F76BAB" w:rsidRPr="00272F64" w:rsidRDefault="00F76BAB" w:rsidP="00E14052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7BB88A19" w14:textId="5ED73242" w:rsidR="00F76BAB" w:rsidRPr="00272F64" w:rsidRDefault="00F76BAB" w:rsidP="00F76BAB">
      <w:pPr>
        <w:pStyle w:val="Prrafodelista"/>
        <w:numPr>
          <w:ilvl w:val="0"/>
          <w:numId w:val="141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Artículo sobre la responsabilidad</w:t>
      </w:r>
      <w:r w:rsidR="00815910" w:rsidRPr="00272F64">
        <w:rPr>
          <w:rFonts w:ascii="Arial" w:hAnsi="Arial" w:cs="Arial"/>
          <w:bCs/>
          <w:sz w:val="24"/>
          <w:szCs w:val="24"/>
          <w:lang w:val="es-CO"/>
        </w:rPr>
        <w:t xml:space="preserve"> civil 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preventiva </w:t>
      </w:r>
    </w:p>
    <w:p w14:paraId="0104E528" w14:textId="160DA495" w:rsidR="00F76BAB" w:rsidRPr="00272F64" w:rsidRDefault="00A14824" w:rsidP="00F76BAB">
      <w:pPr>
        <w:pStyle w:val="Prrafodelista"/>
        <w:numPr>
          <w:ilvl w:val="0"/>
          <w:numId w:val="141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Libro sobre el daño causado por las prácticas comerciales restrictivas</w:t>
      </w:r>
    </w:p>
    <w:p w14:paraId="6A85E5E6" w14:textId="794941A1" w:rsidR="00A14824" w:rsidRPr="00272F64" w:rsidRDefault="00A14824" w:rsidP="00F76BAB">
      <w:pPr>
        <w:pStyle w:val="Prrafodelista"/>
        <w:numPr>
          <w:ilvl w:val="0"/>
          <w:numId w:val="141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Artículos sobre la responsabilidad de los padres por el hecho de la alienación o manipulación de los hijos. </w:t>
      </w:r>
    </w:p>
    <w:p w14:paraId="0B80F45C" w14:textId="77777777" w:rsidR="00F76BAB" w:rsidRPr="00272F64" w:rsidRDefault="00F76BAB" w:rsidP="00E14052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78B6FE1F" w14:textId="389FC3C3" w:rsidR="004E24DF" w:rsidRPr="00272F64" w:rsidRDefault="004E24DF" w:rsidP="00E14052">
      <w:p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Dirección de trabajos de tesis:</w:t>
      </w:r>
      <w:r w:rsidR="005C779F" w:rsidRPr="00272F64">
        <w:rPr>
          <w:rFonts w:ascii="Arial" w:hAnsi="Arial" w:cs="Arial"/>
          <w:b/>
          <w:sz w:val="24"/>
          <w:szCs w:val="24"/>
          <w:lang w:val="es-CO"/>
        </w:rPr>
        <w:t xml:space="preserve">  </w:t>
      </w:r>
    </w:p>
    <w:p w14:paraId="45E0FC55" w14:textId="77777777" w:rsidR="00D648A9" w:rsidRPr="00272F64" w:rsidRDefault="00D648A9" w:rsidP="00D648A9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2635FD17" w14:textId="3CB6F252" w:rsidR="00A7272B" w:rsidRPr="00272F64" w:rsidRDefault="009403AD" w:rsidP="007B5ED1">
      <w:pPr>
        <w:spacing w:after="0"/>
        <w:ind w:firstLine="360"/>
        <w:jc w:val="both"/>
        <w:rPr>
          <w:rFonts w:ascii="Arial" w:hAnsi="Arial" w:cs="Arial"/>
          <w:b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Tesis sustentadas:</w:t>
      </w:r>
    </w:p>
    <w:p w14:paraId="54B9B0C0" w14:textId="77777777" w:rsidR="00815910" w:rsidRPr="00272F64" w:rsidRDefault="00815910" w:rsidP="007B5ED1">
      <w:pPr>
        <w:spacing w:after="0"/>
        <w:ind w:firstLine="36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1DFBDC5B" w14:textId="436A9645" w:rsidR="00815910" w:rsidRPr="00272F64" w:rsidRDefault="00AC2BD8" w:rsidP="00AC2BD8">
      <w:pPr>
        <w:pStyle w:val="Prrafodelista"/>
        <w:numPr>
          <w:ilvl w:val="0"/>
          <w:numId w:val="144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Zulma Carolina López, “el deber de la víctima de mitigar el daño”, marzo 2024</w:t>
      </w:r>
    </w:p>
    <w:p w14:paraId="6EFE56DF" w14:textId="11EF356D" w:rsidR="00AC2BD8" w:rsidRPr="00272F64" w:rsidRDefault="00AC2BD8" w:rsidP="00AC2BD8">
      <w:pPr>
        <w:pStyle w:val="Prrafodelista"/>
        <w:numPr>
          <w:ilvl w:val="0"/>
          <w:numId w:val="144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Juan Carlos Clavijo: “</w:t>
      </w:r>
      <w:r w:rsidRPr="00272F64">
        <w:rPr>
          <w:rFonts w:ascii="Arial" w:hAnsi="Arial" w:cs="Arial"/>
          <w:bCs/>
          <w:sz w:val="24"/>
          <w:szCs w:val="24"/>
        </w:rPr>
        <w:t>Aproximación al fundamento de la responsabilidad civil por los daños ocasionados en el ejercicio de actividades peligrosas. Propuesta de una solución a la indeterminación jurisprudencial en Colombia” marzo 2024.</w:t>
      </w:r>
    </w:p>
    <w:p w14:paraId="45E86D8B" w14:textId="77777777" w:rsidR="00AC2BD8" w:rsidRPr="00272F64" w:rsidRDefault="00AC2BD8" w:rsidP="00AC2BD8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7BEB99C2" w14:textId="77777777" w:rsidR="00AC2BD8" w:rsidRPr="00272F64" w:rsidRDefault="00AC2BD8" w:rsidP="00E7480A">
      <w:pPr>
        <w:pStyle w:val="Prrafodelista"/>
        <w:numPr>
          <w:ilvl w:val="0"/>
          <w:numId w:val="144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“Responsabilidad del Notarios por daños causados a terceros en el ejercicio de sus funciones”, Carlos Eduardo Rueda Serrano, enero 2024.</w:t>
      </w:r>
    </w:p>
    <w:p w14:paraId="1876B432" w14:textId="77777777" w:rsidR="00AC2BD8" w:rsidRPr="00272F64" w:rsidRDefault="00AC2BD8" w:rsidP="00AC2BD8">
      <w:pPr>
        <w:pStyle w:val="Prrafodelista"/>
        <w:rPr>
          <w:rFonts w:ascii="Arial" w:hAnsi="Arial" w:cs="Arial"/>
          <w:i/>
          <w:sz w:val="24"/>
          <w:szCs w:val="24"/>
        </w:rPr>
      </w:pPr>
    </w:p>
    <w:p w14:paraId="299B692B" w14:textId="71745CB3" w:rsidR="00AC2BD8" w:rsidRPr="00272F64" w:rsidRDefault="00AC2BD8" w:rsidP="00E7480A">
      <w:pPr>
        <w:pStyle w:val="Prrafodelista"/>
        <w:numPr>
          <w:ilvl w:val="0"/>
          <w:numId w:val="144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i/>
          <w:sz w:val="24"/>
          <w:szCs w:val="24"/>
        </w:rPr>
        <w:t>Daniel Samacá, “</w:t>
      </w:r>
      <w:r w:rsidRPr="00272F64">
        <w:rPr>
          <w:rFonts w:ascii="Arial" w:hAnsi="Arial" w:cs="Arial"/>
          <w:color w:val="000000"/>
          <w:sz w:val="24"/>
          <w:szCs w:val="24"/>
        </w:rPr>
        <w:t>La responsabilidad extracontractual del Estado por el daño especial sufrido por entidades públicas que ejercen en el ámbito del derecho privado”, octubre 2023.</w:t>
      </w:r>
    </w:p>
    <w:p w14:paraId="6F93E1D3" w14:textId="77777777" w:rsidR="00072030" w:rsidRPr="00272F64" w:rsidRDefault="00072030" w:rsidP="00072030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174B5E2E" w14:textId="5000ADB5" w:rsidR="00072030" w:rsidRPr="00272F64" w:rsidRDefault="00072030" w:rsidP="0007203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“El hecho de un tercero como causal de exoneración de responsabilidad del Estado por los daños ocasionados a la población civil en el marco del conflicto armado” Jean Marco Feria Perozo</w:t>
      </w:r>
      <w:r w:rsidR="00815910" w:rsidRPr="00272F64">
        <w:rPr>
          <w:rFonts w:ascii="Arial" w:hAnsi="Arial" w:cs="Arial"/>
          <w:sz w:val="24"/>
          <w:szCs w:val="24"/>
          <w:lang w:val="es-CO"/>
        </w:rPr>
        <w:t>, 2023.</w:t>
      </w:r>
    </w:p>
    <w:p w14:paraId="4168CE5F" w14:textId="77777777" w:rsidR="00072030" w:rsidRPr="00272F64" w:rsidRDefault="00072030" w:rsidP="00072030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6CC1ED2C" w14:textId="13B38F17" w:rsidR="00072030" w:rsidRPr="00272F64" w:rsidRDefault="00072030" w:rsidP="0007203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“La responsabilidad del Estado por la </w:t>
      </w:r>
      <w:r w:rsidR="00815910" w:rsidRPr="00272F64">
        <w:rPr>
          <w:rFonts w:ascii="Arial" w:hAnsi="Arial" w:cs="Arial"/>
          <w:sz w:val="24"/>
          <w:szCs w:val="24"/>
          <w:lang w:val="es-CO"/>
        </w:rPr>
        <w:t xml:space="preserve">omisión o exceso de reglamentación” </w:t>
      </w:r>
      <w:r w:rsidRPr="00272F64">
        <w:rPr>
          <w:rFonts w:ascii="Arial" w:hAnsi="Arial" w:cs="Arial"/>
          <w:sz w:val="24"/>
          <w:szCs w:val="24"/>
          <w:lang w:val="es-CO"/>
        </w:rPr>
        <w:t>Liliam Pamela Quintero Montañez</w:t>
      </w:r>
      <w:r w:rsidR="00815910" w:rsidRPr="00272F64">
        <w:rPr>
          <w:rFonts w:ascii="Arial" w:hAnsi="Arial" w:cs="Arial"/>
          <w:sz w:val="24"/>
          <w:szCs w:val="24"/>
          <w:lang w:val="es-CO"/>
        </w:rPr>
        <w:t>, 2023.</w:t>
      </w:r>
    </w:p>
    <w:p w14:paraId="66B4A8F1" w14:textId="77777777" w:rsidR="00072030" w:rsidRPr="00272F64" w:rsidRDefault="00072030" w:rsidP="00072030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3BC21E69" w14:textId="77777777" w:rsidR="00072030" w:rsidRPr="00272F64" w:rsidRDefault="00072030" w:rsidP="0007203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“Sobre la exoneración de responsabilidad por la exhibición de letreros de los prestadores de servicio de trasporte masivo” Mauricio </w:t>
      </w:r>
      <w:proofErr w:type="spellStart"/>
      <w:r w:rsidRPr="00272F64">
        <w:rPr>
          <w:rFonts w:ascii="Arial" w:hAnsi="Arial" w:cs="Arial"/>
          <w:sz w:val="24"/>
          <w:szCs w:val="24"/>
          <w:lang w:val="es-CO"/>
        </w:rPr>
        <w:t>Vasquez</w:t>
      </w:r>
      <w:proofErr w:type="spellEnd"/>
      <w:r w:rsidRPr="00272F64">
        <w:rPr>
          <w:rFonts w:ascii="Arial" w:hAnsi="Arial" w:cs="Arial"/>
          <w:sz w:val="24"/>
          <w:szCs w:val="24"/>
          <w:lang w:val="es-CO"/>
        </w:rPr>
        <w:t xml:space="preserve"> Yepes</w:t>
      </w:r>
    </w:p>
    <w:p w14:paraId="21157B76" w14:textId="77777777" w:rsidR="00072030" w:rsidRPr="00272F64" w:rsidRDefault="00072030" w:rsidP="00072030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502E2520" w14:textId="56077564" w:rsidR="00072030" w:rsidRPr="00272F64" w:rsidRDefault="00072030" w:rsidP="0007203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“Remedios por la reticencia en la información suministrada al consumidor” Luis Hernán Cuellar</w:t>
      </w:r>
      <w:r w:rsidR="00815910" w:rsidRPr="00272F64">
        <w:rPr>
          <w:rFonts w:ascii="Arial" w:hAnsi="Arial" w:cs="Arial"/>
          <w:sz w:val="24"/>
          <w:szCs w:val="24"/>
          <w:lang w:val="es-CO"/>
        </w:rPr>
        <w:t>, 2023</w:t>
      </w:r>
    </w:p>
    <w:p w14:paraId="0932C2CD" w14:textId="77777777" w:rsidR="00072030" w:rsidRPr="00272F64" w:rsidRDefault="00072030" w:rsidP="00D648A9">
      <w:p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4F3B9B05" w14:textId="3A6178B4" w:rsidR="007B5ED1" w:rsidRPr="00272F64" w:rsidRDefault="007B5ED1" w:rsidP="007B5ED1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“La causalidad como criterio de evaluación de la conducta de la víctima en la cuantificación del daño en la responsabilidad extracontractual” Rodrigo Marín sustentada en abril 2022.  </w:t>
      </w:r>
    </w:p>
    <w:p w14:paraId="17E5914F" w14:textId="77777777" w:rsidR="009403AD" w:rsidRPr="00272F64" w:rsidRDefault="009403AD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003B302E" w14:textId="44467A2B" w:rsidR="00A7272B" w:rsidRPr="00272F64" w:rsidRDefault="00A7272B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“Una aproximación a la articulación del derecho internacional humanitario y el juicio de responsabilidad extracontractual del Estado. Análisis del principio de distinción por ataque, incursiones o toma guerrillera a una población en la jurisprudencia del Consejo de Estado de Colombia” Maria Alejandra Osorio Arias, sustentada en diciembre 2021</w:t>
      </w:r>
    </w:p>
    <w:p w14:paraId="2DF5B821" w14:textId="77777777" w:rsidR="007B5BFC" w:rsidRPr="00272F64" w:rsidRDefault="007B5BFC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46A59F68" w14:textId="25D36B2A" w:rsidR="007B5BFC" w:rsidRPr="00272F64" w:rsidRDefault="007B5BFC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“Una aproximación al alcance del deber de mitigar el daño” Carolina Maria de la Torre </w:t>
      </w:r>
      <w:proofErr w:type="spellStart"/>
      <w:r w:rsidRPr="00272F64">
        <w:rPr>
          <w:rFonts w:ascii="Arial" w:hAnsi="Arial" w:cs="Arial"/>
          <w:bCs/>
          <w:sz w:val="24"/>
          <w:szCs w:val="24"/>
          <w:lang w:val="es-CO"/>
        </w:rPr>
        <w:t>Avila</w:t>
      </w:r>
      <w:proofErr w:type="spellEnd"/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, sustentada el 24 sept 2021</w:t>
      </w:r>
    </w:p>
    <w:p w14:paraId="615570C0" w14:textId="77777777" w:rsidR="007B5BFC" w:rsidRPr="00272F64" w:rsidRDefault="007B5BFC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3AC2F5F0" w14:textId="0FFB17E3" w:rsidR="007B5BFC" w:rsidRPr="00272F64" w:rsidRDefault="007B5BFC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“Malformaciones del feto – Daño por error de diagnóstico”; Diana Carolina Meneses Escobar, sustentada 24 mayo 2021 </w:t>
      </w:r>
    </w:p>
    <w:p w14:paraId="79B3F97F" w14:textId="77777777" w:rsidR="00A7272B" w:rsidRPr="00272F64" w:rsidRDefault="00A7272B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09FF9BB1" w14:textId="1D9407D7" w:rsidR="00D648A9" w:rsidRPr="00272F64" w:rsidRDefault="00D648A9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“Responsabilidad del Estado por la expedición irregular de licencias urbanísticas” Ana Isidora </w:t>
      </w:r>
      <w:r w:rsidR="00A7272B" w:rsidRPr="00272F64">
        <w:rPr>
          <w:rFonts w:ascii="Arial" w:hAnsi="Arial" w:cs="Arial"/>
          <w:bCs/>
          <w:sz w:val="24"/>
          <w:szCs w:val="24"/>
          <w:lang w:val="es-CO"/>
        </w:rPr>
        <w:t>López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Moreno </w:t>
      </w:r>
      <w:r w:rsidR="00F07A2F" w:rsidRPr="00272F64">
        <w:rPr>
          <w:rFonts w:ascii="Arial" w:hAnsi="Arial" w:cs="Arial"/>
          <w:bCs/>
          <w:sz w:val="24"/>
          <w:szCs w:val="24"/>
          <w:lang w:val="es-CO"/>
        </w:rPr>
        <w:t>, sustentada 11 mayo 2021</w:t>
      </w:r>
    </w:p>
    <w:p w14:paraId="246EC71A" w14:textId="77777777" w:rsidR="00D648A9" w:rsidRPr="00272F64" w:rsidRDefault="00D648A9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4DE3D882" w14:textId="77777777" w:rsidR="00F07A2F" w:rsidRPr="00272F64" w:rsidRDefault="00F07A2F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“La responsabilidad extracontractual del Estado y el </w:t>
      </w:r>
      <w:proofErr w:type="spellStart"/>
      <w:r w:rsidRPr="00272F64">
        <w:rPr>
          <w:rFonts w:ascii="Arial" w:hAnsi="Arial" w:cs="Arial"/>
          <w:bCs/>
          <w:sz w:val="24"/>
          <w:szCs w:val="24"/>
          <w:lang w:val="es-CO"/>
        </w:rPr>
        <w:t>mototaxismo</w:t>
      </w:r>
      <w:proofErr w:type="spellEnd"/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en Colombia”; Ricardo Moncaleano Perdomo sustentada 23 febrero de 2021</w:t>
      </w:r>
    </w:p>
    <w:p w14:paraId="60C05759" w14:textId="77777777" w:rsidR="00F07A2F" w:rsidRPr="00272F64" w:rsidRDefault="00F07A2F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48D8EAF7" w14:textId="74326C4B" w:rsidR="00D648A9" w:rsidRPr="00272F64" w:rsidRDefault="00D648A9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“El daño causado por la extralimitación reglamentaria del ejecutivo en materia tributaria” Laura Marcela </w:t>
      </w:r>
      <w:r w:rsidR="00A7272B" w:rsidRPr="00272F64">
        <w:rPr>
          <w:rFonts w:ascii="Arial" w:hAnsi="Arial" w:cs="Arial"/>
          <w:bCs/>
          <w:sz w:val="24"/>
          <w:szCs w:val="24"/>
          <w:lang w:val="es-CO"/>
        </w:rPr>
        <w:t>Holguín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Giraldo, sustentada en 18 noviembre 2020</w:t>
      </w:r>
    </w:p>
    <w:p w14:paraId="25449C0D" w14:textId="77777777" w:rsidR="00C04974" w:rsidRPr="00272F64" w:rsidRDefault="00C04974" w:rsidP="00E14052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6A2C3F2A" w14:textId="680665AD" w:rsidR="00C04974" w:rsidRPr="00272F64" w:rsidRDefault="00C04974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“</w:t>
      </w:r>
      <w:r w:rsidR="00EF3876" w:rsidRPr="00272F64">
        <w:rPr>
          <w:rFonts w:ascii="Arial" w:hAnsi="Arial" w:cs="Arial"/>
          <w:bCs/>
          <w:sz w:val="24"/>
          <w:szCs w:val="24"/>
          <w:lang w:val="es-CO"/>
        </w:rPr>
        <w:t xml:space="preserve">Daños a la persona causados por el asbesto. Causalidad” Edward David Terán Lara sustentada en noviembre </w:t>
      </w:r>
      <w:r w:rsidR="007B5ED1" w:rsidRPr="00272F64">
        <w:rPr>
          <w:rFonts w:ascii="Arial" w:hAnsi="Arial" w:cs="Arial"/>
          <w:bCs/>
          <w:sz w:val="24"/>
          <w:szCs w:val="24"/>
          <w:lang w:val="es-CO"/>
        </w:rPr>
        <w:t>de 2019</w:t>
      </w:r>
    </w:p>
    <w:p w14:paraId="704C3D7D" w14:textId="77777777" w:rsidR="00D648A9" w:rsidRPr="00272F64" w:rsidRDefault="00D648A9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37DFCE96" w14:textId="6C991EBD" w:rsidR="00D648A9" w:rsidRPr="00272F64" w:rsidRDefault="00D648A9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“Régimen de responsabilidad por el daño causado por los OGM en Colombia” Natalia León, tesis sustentada en para la Maestría de Responsabilidad civil , </w:t>
      </w:r>
      <w:r w:rsidR="00F07A2F" w:rsidRPr="00272F64">
        <w:rPr>
          <w:rFonts w:ascii="Arial" w:hAnsi="Arial" w:cs="Arial"/>
          <w:bCs/>
          <w:sz w:val="24"/>
          <w:szCs w:val="24"/>
          <w:lang w:val="es-CO"/>
        </w:rPr>
        <w:t>sustentada el 14 de febrero de 2019</w:t>
      </w:r>
    </w:p>
    <w:p w14:paraId="200512CE" w14:textId="77777777" w:rsidR="00D648A9" w:rsidRPr="00272F64" w:rsidRDefault="00D648A9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7DAF3928" w14:textId="14C8C87A" w:rsidR="00D648A9" w:rsidRPr="00272F64" w:rsidRDefault="00D648A9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“La función preventiva de la responsabilidad civil como fundamento jurídico para imponer sanciones en COLOMBIA “ </w:t>
      </w:r>
      <w:r w:rsidR="00A7272B" w:rsidRPr="00272F64">
        <w:rPr>
          <w:rFonts w:ascii="Arial" w:hAnsi="Arial" w:cs="Arial"/>
          <w:bCs/>
          <w:sz w:val="24"/>
          <w:szCs w:val="24"/>
          <w:lang w:val="es-CO"/>
        </w:rPr>
        <w:t>Iván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Gustavo </w:t>
      </w:r>
      <w:proofErr w:type="spellStart"/>
      <w:r w:rsidRPr="00272F64">
        <w:rPr>
          <w:rFonts w:ascii="Arial" w:hAnsi="Arial" w:cs="Arial"/>
          <w:bCs/>
          <w:sz w:val="24"/>
          <w:szCs w:val="24"/>
          <w:lang w:val="es-CO"/>
        </w:rPr>
        <w:t>Andraus</w:t>
      </w:r>
      <w:proofErr w:type="spellEnd"/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Quintero  sustentada 4 sept 2018 </w:t>
      </w:r>
    </w:p>
    <w:p w14:paraId="4630A8F2" w14:textId="77777777" w:rsidR="00D648A9" w:rsidRPr="00272F64" w:rsidRDefault="00D648A9" w:rsidP="00D648A9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35F42295" w14:textId="77777777" w:rsidR="00D648A9" w:rsidRPr="00272F64" w:rsidRDefault="00D648A9" w:rsidP="009403AD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“La responsabilidad del Estado por os danos derivados del desastre en Bendiciones Buenaventura-Valle el 12 de abril de 2006” sustentada en 2017 Eusebio Camacho Hurtado</w:t>
      </w:r>
    </w:p>
    <w:p w14:paraId="1F3FD1D7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Cs/>
          <w:sz w:val="24"/>
          <w:szCs w:val="24"/>
          <w:u w:val="single"/>
          <w:lang w:val="es-CO"/>
        </w:rPr>
      </w:pPr>
    </w:p>
    <w:p w14:paraId="3394F48B" w14:textId="5A34ED60" w:rsidR="009403AD" w:rsidRPr="00272F64" w:rsidRDefault="004E24DF" w:rsidP="009403AD">
      <w:p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Orientación proyectos de investigación (</w:t>
      </w:r>
      <w:r w:rsidR="001E4A20" w:rsidRPr="00272F64">
        <w:rPr>
          <w:rFonts w:ascii="Arial" w:hAnsi="Arial" w:cs="Arial"/>
          <w:b/>
          <w:sz w:val="24"/>
          <w:szCs w:val="24"/>
          <w:lang w:val="es-CO"/>
        </w:rPr>
        <w:t>en curso</w:t>
      </w:r>
      <w:r w:rsidRPr="00272F64">
        <w:rPr>
          <w:rFonts w:ascii="Arial" w:hAnsi="Arial" w:cs="Arial"/>
          <w:b/>
          <w:sz w:val="24"/>
          <w:szCs w:val="24"/>
          <w:lang w:val="es-CO"/>
        </w:rPr>
        <w:t>)</w:t>
      </w:r>
    </w:p>
    <w:p w14:paraId="30A7986D" w14:textId="77777777" w:rsidR="009F6D15" w:rsidRPr="00272F64" w:rsidRDefault="009F6D15" w:rsidP="009403AD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6924E3F9" w14:textId="01568A9A" w:rsidR="001E4A20" w:rsidRPr="00272F64" w:rsidRDefault="001E4A20" w:rsidP="001E4A2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 xml:space="preserve">“La subrogación del Estado en la acción de responsabilidad civil contra los particulares responsables del despojo de tierras en Colombia” Alejandro </w:t>
      </w:r>
      <w:proofErr w:type="spellStart"/>
      <w:r w:rsidRPr="00272F64">
        <w:rPr>
          <w:rFonts w:ascii="Arial" w:hAnsi="Arial" w:cs="Arial"/>
          <w:sz w:val="24"/>
          <w:szCs w:val="24"/>
          <w:lang w:val="es-CO"/>
        </w:rPr>
        <w:t>Abondano</w:t>
      </w:r>
      <w:proofErr w:type="spellEnd"/>
      <w:r w:rsidRPr="00272F64">
        <w:rPr>
          <w:rFonts w:ascii="Arial" w:hAnsi="Arial" w:cs="Arial"/>
          <w:sz w:val="24"/>
          <w:szCs w:val="24"/>
          <w:lang w:val="es-CO"/>
        </w:rPr>
        <w:t xml:space="preserve"> </w:t>
      </w:r>
    </w:p>
    <w:p w14:paraId="083DB5C8" w14:textId="77777777" w:rsidR="00072030" w:rsidRPr="00272F64" w:rsidRDefault="00072030" w:rsidP="00072030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427362F1" w14:textId="77777777" w:rsidR="00072030" w:rsidRPr="00272F64" w:rsidRDefault="00072030" w:rsidP="0007203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  <w:lang w:val="es-CO"/>
        </w:rPr>
        <w:t>Orientación para el avance del proyecto de tesis doctoral titulada “acciones resarcitorias en torno al inicio de la vida en el Estado social de derecho” del aspirante a doctor William Andrés Ordoñez Bastidas; sesiones programadas por la escuela doctoral el 22 de octubre de 2020.</w:t>
      </w:r>
    </w:p>
    <w:p w14:paraId="72FA528C" w14:textId="77777777" w:rsidR="00072030" w:rsidRPr="00272F64" w:rsidRDefault="00072030" w:rsidP="001E4A20">
      <w:pPr>
        <w:pStyle w:val="Prrafodelista"/>
        <w:numPr>
          <w:ilvl w:val="0"/>
          <w:numId w:val="140"/>
        </w:num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4BD2BC37" w14:textId="77777777" w:rsidR="00072030" w:rsidRPr="00272F64" w:rsidRDefault="00072030" w:rsidP="00072030">
      <w:pPr>
        <w:spacing w:after="0"/>
        <w:jc w:val="both"/>
        <w:rPr>
          <w:rFonts w:ascii="Arial" w:hAnsi="Arial" w:cs="Arial"/>
          <w:sz w:val="24"/>
          <w:szCs w:val="24"/>
          <w:lang w:val="es-CO"/>
        </w:rPr>
      </w:pPr>
    </w:p>
    <w:p w14:paraId="0FCA1179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Jurado de tesis</w:t>
      </w:r>
    </w:p>
    <w:p w14:paraId="50D9CCD1" w14:textId="77777777" w:rsidR="00552FF8" w:rsidRPr="00272F64" w:rsidRDefault="00552FF8" w:rsidP="00552FF8">
      <w:pPr>
        <w:pStyle w:val="Prrafodelista"/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4E9353C1" w14:textId="55B640F4" w:rsidR="00552FF8" w:rsidRPr="00272F64" w:rsidRDefault="00552FF8" w:rsidP="00552FF8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</w:rPr>
        <w:t>E</w:t>
      </w:r>
      <w:r w:rsidR="007B5ED1" w:rsidRPr="00272F64">
        <w:rPr>
          <w:rFonts w:ascii="Arial" w:hAnsi="Arial" w:cs="Arial"/>
          <w:sz w:val="24"/>
          <w:szCs w:val="24"/>
        </w:rPr>
        <w:t xml:space="preserve">l daño a los </w:t>
      </w:r>
      <w:r w:rsidR="0031058B" w:rsidRPr="00272F64">
        <w:rPr>
          <w:rFonts w:ascii="Arial" w:hAnsi="Arial" w:cs="Arial"/>
          <w:sz w:val="24"/>
          <w:szCs w:val="24"/>
        </w:rPr>
        <w:t>derechos fundamentales</w:t>
      </w:r>
      <w:r w:rsidR="007B5ED1" w:rsidRPr="00272F64">
        <w:rPr>
          <w:rFonts w:ascii="Arial" w:hAnsi="Arial" w:cs="Arial"/>
          <w:sz w:val="24"/>
          <w:szCs w:val="24"/>
        </w:rPr>
        <w:t xml:space="preserve"> como categoría reparable en l derecho colombiano.</w:t>
      </w:r>
      <w:r w:rsidRPr="00272F64">
        <w:rPr>
          <w:rFonts w:ascii="Arial" w:hAnsi="Arial" w:cs="Arial"/>
          <w:sz w:val="24"/>
          <w:szCs w:val="24"/>
        </w:rPr>
        <w:t xml:space="preserve"> A</w:t>
      </w:r>
      <w:r w:rsidR="007B5ED1" w:rsidRPr="00272F64">
        <w:rPr>
          <w:rFonts w:ascii="Arial" w:hAnsi="Arial" w:cs="Arial"/>
          <w:sz w:val="24"/>
          <w:szCs w:val="24"/>
        </w:rPr>
        <w:t>lcances y vicisitudes</w:t>
      </w:r>
      <w:r w:rsidRPr="00272F64">
        <w:rPr>
          <w:rFonts w:ascii="Arial" w:hAnsi="Arial" w:cs="Arial"/>
          <w:sz w:val="24"/>
          <w:szCs w:val="24"/>
        </w:rPr>
        <w:t>, director de tesis: Alexander Vargas</w:t>
      </w:r>
      <w:r w:rsidR="00002AC7" w:rsidRPr="00272F64">
        <w:rPr>
          <w:rFonts w:ascii="Arial" w:hAnsi="Arial" w:cs="Arial"/>
          <w:sz w:val="24"/>
          <w:szCs w:val="24"/>
        </w:rPr>
        <w:t xml:space="preserve"> </w:t>
      </w:r>
      <w:r w:rsidRPr="00272F64">
        <w:rPr>
          <w:rFonts w:ascii="Arial" w:hAnsi="Arial" w:cs="Arial"/>
          <w:sz w:val="24"/>
          <w:szCs w:val="24"/>
        </w:rPr>
        <w:t>Tinoco</w:t>
      </w:r>
      <w:r w:rsidR="00002AC7" w:rsidRPr="00272F64">
        <w:rPr>
          <w:rFonts w:ascii="Arial" w:hAnsi="Arial" w:cs="Arial"/>
          <w:sz w:val="24"/>
          <w:szCs w:val="24"/>
        </w:rPr>
        <w:t>, Sustentación enero 2022</w:t>
      </w:r>
    </w:p>
    <w:p w14:paraId="36D61E68" w14:textId="77777777" w:rsidR="007B5ED1" w:rsidRPr="00272F64" w:rsidRDefault="007B5ED1" w:rsidP="007B5ED1">
      <w:pPr>
        <w:pStyle w:val="Prrafodelista"/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5AAE3F46" w14:textId="4570C0F3" w:rsidR="00552FF8" w:rsidRPr="00272F64" w:rsidRDefault="00552FF8" w:rsidP="00552FF8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</w:rPr>
        <w:t xml:space="preserve">Fundamentos de la responsabilidad civil por actividades peligrosas: ¿culpa presunta o riesgo?, para obtener el </w:t>
      </w:r>
      <w:r w:rsidR="00002AC7" w:rsidRPr="00272F64">
        <w:rPr>
          <w:rFonts w:ascii="Arial" w:hAnsi="Arial" w:cs="Arial"/>
          <w:sz w:val="24"/>
          <w:szCs w:val="24"/>
        </w:rPr>
        <w:t>título</w:t>
      </w:r>
      <w:r w:rsidRPr="00272F64">
        <w:rPr>
          <w:rFonts w:ascii="Arial" w:hAnsi="Arial" w:cs="Arial"/>
          <w:sz w:val="24"/>
          <w:szCs w:val="24"/>
        </w:rPr>
        <w:t xml:space="preserve"> de Maestría en responsabilidad </w:t>
      </w:r>
      <w:r w:rsidR="00002AC7" w:rsidRPr="00272F64">
        <w:rPr>
          <w:rFonts w:ascii="Arial" w:hAnsi="Arial" w:cs="Arial"/>
          <w:sz w:val="24"/>
          <w:szCs w:val="24"/>
        </w:rPr>
        <w:t>contractual y extracontractual civil y el Estado, sustentada por Edwin Acevedo Berrio, director de tesis Adriana Cely., sustentada en 2018.</w:t>
      </w:r>
    </w:p>
    <w:p w14:paraId="65132DB8" w14:textId="77777777" w:rsidR="00272F64" w:rsidRPr="00272F64" w:rsidRDefault="00272F64" w:rsidP="00272F64">
      <w:pPr>
        <w:pStyle w:val="Prrafodelista"/>
        <w:rPr>
          <w:rFonts w:ascii="Arial" w:hAnsi="Arial" w:cs="Arial"/>
          <w:b/>
          <w:bCs/>
          <w:sz w:val="24"/>
          <w:szCs w:val="24"/>
          <w:lang w:val="es-CO"/>
        </w:rPr>
      </w:pPr>
    </w:p>
    <w:p w14:paraId="03E436B3" w14:textId="58383D80" w:rsidR="00272F64" w:rsidRPr="00272F64" w:rsidRDefault="00272F64" w:rsidP="00552FF8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/>
          <w:bCs/>
          <w:sz w:val="24"/>
          <w:szCs w:val="24"/>
          <w:lang w:val="es-CO"/>
        </w:rPr>
      </w:pPr>
      <w:r w:rsidRPr="00272F64">
        <w:rPr>
          <w:rFonts w:ascii="Arial" w:hAnsi="Arial" w:cs="Arial"/>
          <w:sz w:val="24"/>
          <w:szCs w:val="24"/>
        </w:rPr>
        <w:t xml:space="preserve">La responsabilidad del Estado por actuaciones administrativas disciplinarias del Ministerio Público contra servidores públicos de elección popular. Maestría en Derecho Privado, Persona y Sociedad con énfasis en Responsabilidad Contractual y Extracontractual Civil y del Estado 2021-2022), sustentada por Edgar </w:t>
      </w:r>
      <w:proofErr w:type="spellStart"/>
      <w:r w:rsidRPr="00272F64">
        <w:rPr>
          <w:rFonts w:ascii="Arial" w:hAnsi="Arial" w:cs="Arial"/>
          <w:sz w:val="24"/>
          <w:szCs w:val="24"/>
        </w:rPr>
        <w:t>Ivan</w:t>
      </w:r>
      <w:proofErr w:type="spellEnd"/>
      <w:r w:rsidRPr="00272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2F64">
        <w:rPr>
          <w:rFonts w:ascii="Arial" w:hAnsi="Arial" w:cs="Arial"/>
          <w:sz w:val="24"/>
          <w:szCs w:val="24"/>
        </w:rPr>
        <w:t>Perez</w:t>
      </w:r>
      <w:proofErr w:type="spellEnd"/>
      <w:r w:rsidRPr="00272F64">
        <w:rPr>
          <w:rFonts w:ascii="Arial" w:hAnsi="Arial" w:cs="Arial"/>
          <w:sz w:val="24"/>
          <w:szCs w:val="24"/>
        </w:rPr>
        <w:t xml:space="preserve"> Carvajal, director: Juan Pablo </w:t>
      </w:r>
      <w:proofErr w:type="spellStart"/>
      <w:r w:rsidRPr="00272F64">
        <w:rPr>
          <w:rFonts w:ascii="Arial" w:hAnsi="Arial" w:cs="Arial"/>
          <w:sz w:val="24"/>
          <w:szCs w:val="24"/>
        </w:rPr>
        <w:t>Hinestrosa</w:t>
      </w:r>
      <w:proofErr w:type="spellEnd"/>
      <w:r w:rsidRPr="00272F64">
        <w:rPr>
          <w:rFonts w:ascii="Arial" w:hAnsi="Arial" w:cs="Arial"/>
          <w:sz w:val="24"/>
          <w:szCs w:val="24"/>
        </w:rPr>
        <w:t>. 2023.</w:t>
      </w:r>
    </w:p>
    <w:p w14:paraId="560D03DB" w14:textId="77777777" w:rsidR="004E24DF" w:rsidRPr="00272F64" w:rsidRDefault="004E24DF" w:rsidP="00E14052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</w:p>
    <w:p w14:paraId="058FAF39" w14:textId="77777777" w:rsidR="00F76BAB" w:rsidRPr="00272F64" w:rsidRDefault="00F76BAB" w:rsidP="00E14052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</w:p>
    <w:p w14:paraId="4C59CB8A" w14:textId="3E4B58B9" w:rsidR="004E24DF" w:rsidRPr="00272F64" w:rsidRDefault="004E24DF" w:rsidP="00E14052">
      <w:pPr>
        <w:pStyle w:val="Prrafodelista"/>
        <w:numPr>
          <w:ilvl w:val="1"/>
          <w:numId w:val="112"/>
        </w:numPr>
        <w:spacing w:after="0"/>
        <w:jc w:val="both"/>
        <w:rPr>
          <w:rFonts w:ascii="Arial" w:hAnsi="Arial" w:cs="Arial"/>
          <w:b/>
          <w:bCs/>
          <w:color w:val="FF0000"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Publicaciones: </w:t>
      </w:r>
    </w:p>
    <w:p w14:paraId="6B97808E" w14:textId="77777777" w:rsidR="00552FF8" w:rsidRPr="00272F64" w:rsidRDefault="00552FF8" w:rsidP="00552FF8">
      <w:pPr>
        <w:pStyle w:val="Prrafodelista"/>
        <w:spacing w:after="0"/>
        <w:ind w:left="360"/>
        <w:jc w:val="both"/>
        <w:rPr>
          <w:rFonts w:ascii="Arial" w:hAnsi="Arial" w:cs="Arial"/>
          <w:b/>
          <w:bCs/>
          <w:color w:val="FF0000"/>
          <w:sz w:val="24"/>
          <w:szCs w:val="24"/>
          <w:lang w:val="es-CO"/>
        </w:rPr>
      </w:pPr>
    </w:p>
    <w:p w14:paraId="2BE244F3" w14:textId="44272231" w:rsidR="004E24DF" w:rsidRPr="00272F64" w:rsidRDefault="00815910" w:rsidP="00FE62C3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“Efectos de la resolución del contrato por incumplimiento: restituciones e indemnización por daños en una perspectiva de comparación dentro de la latinidad jurídica” Revista Ius et Veritas num.67 (Perú dic. 2023)</w:t>
      </w:r>
    </w:p>
    <w:p w14:paraId="37A2EC96" w14:textId="2D1E5C50" w:rsidR="00815910" w:rsidRPr="00272F64" w:rsidRDefault="00815910" w:rsidP="00FE62C3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sz w:val="24"/>
          <w:szCs w:val="24"/>
          <w:lang w:val="es-CO"/>
        </w:rPr>
        <w:t>“Responsabilidad por reticencia en el suministro de información al consumidor.” (vol22. Núm.2 (2023), revista E-</w:t>
      </w:r>
      <w:proofErr w:type="spellStart"/>
      <w:r w:rsidRPr="00272F64">
        <w:rPr>
          <w:rFonts w:ascii="Arial" w:hAnsi="Arial" w:cs="Arial"/>
          <w:bCs/>
          <w:sz w:val="24"/>
          <w:szCs w:val="24"/>
          <w:lang w:val="es-CO"/>
        </w:rPr>
        <w:t>mercatoria</w:t>
      </w:r>
      <w:proofErr w:type="spellEnd"/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. </w:t>
      </w:r>
    </w:p>
    <w:p w14:paraId="2F140CA3" w14:textId="0C3904D1" w:rsidR="00FE62C3" w:rsidRPr="00272F64" w:rsidRDefault="0013575F" w:rsidP="00FE62C3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La obligación de tomar medidas razonables para evitar la extensión del daño. </w:t>
      </w:r>
      <w:r w:rsidRPr="00272F64">
        <w:rPr>
          <w:rFonts w:ascii="Arial" w:hAnsi="Arial" w:cs="Arial"/>
          <w:bCs/>
          <w:i/>
          <w:iCs/>
          <w:color w:val="222222"/>
          <w:sz w:val="24"/>
          <w:szCs w:val="24"/>
          <w:shd w:val="clear" w:color="auto" w:fill="FFFFFF"/>
        </w:rPr>
        <w:t>Revista de Derecho Privado</w:t>
      </w:r>
      <w:r w:rsidRPr="00272F64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. 21 (dic. 2011), 353–391.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</w:t>
      </w:r>
    </w:p>
    <w:p w14:paraId="789D8CBB" w14:textId="79B2865E" w:rsidR="00FE62C3" w:rsidRPr="00272F64" w:rsidRDefault="000E5976" w:rsidP="00552FF8">
      <w:pPr>
        <w:pStyle w:val="Prrafodelista"/>
        <w:numPr>
          <w:ilvl w:val="0"/>
          <w:numId w:val="139"/>
        </w:num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El principio de precaución y la responsabilidad civil. </w:t>
      </w:r>
      <w:r w:rsidRPr="00272F64">
        <w:rPr>
          <w:rFonts w:ascii="Arial" w:hAnsi="Arial" w:cs="Arial"/>
          <w:bCs/>
          <w:i/>
          <w:iCs/>
          <w:color w:val="222222"/>
          <w:sz w:val="24"/>
          <w:szCs w:val="24"/>
          <w:shd w:val="clear" w:color="auto" w:fill="FFFFFF"/>
        </w:rPr>
        <w:t>Revista de Derecho Privado</w:t>
      </w:r>
      <w:r w:rsidRPr="00272F64">
        <w:rPr>
          <w:rFonts w:ascii="Arial" w:hAnsi="Arial" w:cs="Arial"/>
          <w:bCs/>
          <w:color w:val="222222"/>
          <w:sz w:val="24"/>
          <w:szCs w:val="24"/>
          <w:shd w:val="clear" w:color="auto" w:fill="FFFFFF"/>
        </w:rPr>
        <w:t>. 18 (jun. 2010), 205–220.</w:t>
      </w:r>
    </w:p>
    <w:p w14:paraId="2ACA3FFC" w14:textId="77777777" w:rsidR="00272F64" w:rsidRDefault="00272F64" w:rsidP="00272F64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</w:p>
    <w:p w14:paraId="12EAA9A6" w14:textId="6135F08A" w:rsidR="00272F64" w:rsidRDefault="00272F64" w:rsidP="00272F64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>
        <w:rPr>
          <w:rFonts w:ascii="Arial" w:hAnsi="Arial" w:cs="Arial"/>
          <w:b/>
          <w:sz w:val="24"/>
          <w:szCs w:val="24"/>
          <w:u w:val="single"/>
          <w:lang w:val="es-CO"/>
        </w:rPr>
        <w:t>6.2. I</w:t>
      </w: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>diomas</w:t>
      </w:r>
    </w:p>
    <w:p w14:paraId="2963358F" w14:textId="77777777" w:rsidR="00272F64" w:rsidRDefault="00272F64" w:rsidP="00272F64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</w:p>
    <w:p w14:paraId="501B3982" w14:textId="737239B5" w:rsidR="00272F64" w:rsidRPr="00272F64" w:rsidRDefault="00272F64" w:rsidP="00272F64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Francés</w:t>
      </w:r>
      <w:r>
        <w:rPr>
          <w:rFonts w:ascii="Arial" w:hAnsi="Arial" w:cs="Arial"/>
          <w:bCs/>
          <w:sz w:val="24"/>
          <w:szCs w:val="24"/>
          <w:lang w:val="es-CO"/>
        </w:rPr>
        <w:t>.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segunda lengua</w:t>
      </w:r>
    </w:p>
    <w:p w14:paraId="5931BCEB" w14:textId="0CC241BB" w:rsidR="00272F64" w:rsidRPr="00272F64" w:rsidRDefault="00272F64" w:rsidP="00272F64">
      <w:pPr>
        <w:spacing w:after="0"/>
        <w:jc w:val="both"/>
        <w:rPr>
          <w:rFonts w:ascii="Arial" w:hAnsi="Arial" w:cs="Arial"/>
          <w:bCs/>
          <w:sz w:val="24"/>
          <w:szCs w:val="24"/>
          <w:lang w:val="es-CO"/>
        </w:rPr>
      </w:pPr>
      <w:r w:rsidRPr="00272F64">
        <w:rPr>
          <w:rFonts w:ascii="Arial" w:hAnsi="Arial" w:cs="Arial"/>
          <w:b/>
          <w:sz w:val="24"/>
          <w:szCs w:val="24"/>
          <w:lang w:val="es-CO"/>
        </w:rPr>
        <w:t>Ingl</w:t>
      </w:r>
      <w:r>
        <w:rPr>
          <w:rFonts w:ascii="Arial" w:hAnsi="Arial" w:cs="Arial"/>
          <w:b/>
          <w:sz w:val="24"/>
          <w:szCs w:val="24"/>
          <w:lang w:val="es-CO"/>
        </w:rPr>
        <w:t>é</w:t>
      </w:r>
      <w:r w:rsidRPr="00272F64">
        <w:rPr>
          <w:rFonts w:ascii="Arial" w:hAnsi="Arial" w:cs="Arial"/>
          <w:b/>
          <w:sz w:val="24"/>
          <w:szCs w:val="24"/>
          <w:lang w:val="es-CO"/>
        </w:rPr>
        <w:t>s</w:t>
      </w:r>
      <w:r w:rsidRPr="00272F64">
        <w:rPr>
          <w:rFonts w:ascii="Arial" w:hAnsi="Arial" w:cs="Arial"/>
          <w:bCs/>
          <w:sz w:val="24"/>
          <w:szCs w:val="24"/>
          <w:lang w:val="es-CO"/>
        </w:rPr>
        <w:t>. Nivel intermedio alto (</w:t>
      </w:r>
      <w:r>
        <w:rPr>
          <w:rFonts w:ascii="Arial" w:hAnsi="Arial" w:cs="Arial"/>
          <w:bCs/>
          <w:sz w:val="24"/>
          <w:szCs w:val="24"/>
          <w:lang w:val="es-CO"/>
        </w:rPr>
        <w:t>B</w:t>
      </w:r>
      <w:r w:rsidRPr="00272F64">
        <w:rPr>
          <w:rFonts w:ascii="Arial" w:hAnsi="Arial" w:cs="Arial"/>
          <w:bCs/>
          <w:sz w:val="24"/>
          <w:szCs w:val="24"/>
          <w:lang w:val="es-CO"/>
        </w:rPr>
        <w:t>ritish</w:t>
      </w:r>
      <w:r>
        <w:rPr>
          <w:rFonts w:ascii="Arial" w:hAnsi="Arial" w:cs="Arial"/>
          <w:bCs/>
          <w:sz w:val="24"/>
          <w:szCs w:val="24"/>
          <w:lang w:val="es-CO"/>
        </w:rPr>
        <w:t>-</w:t>
      </w:r>
      <w:proofErr w:type="spellStart"/>
      <w:r w:rsidRPr="00272F64">
        <w:rPr>
          <w:rFonts w:ascii="Arial" w:hAnsi="Arial" w:cs="Arial"/>
          <w:bCs/>
          <w:sz w:val="24"/>
          <w:szCs w:val="24"/>
          <w:lang w:val="es-CO"/>
        </w:rPr>
        <w:t>council</w:t>
      </w:r>
      <w:proofErr w:type="spellEnd"/>
      <w:r w:rsidRPr="00272F64">
        <w:rPr>
          <w:rFonts w:ascii="Arial" w:hAnsi="Arial" w:cs="Arial"/>
          <w:bCs/>
          <w:sz w:val="24"/>
          <w:szCs w:val="24"/>
          <w:lang w:val="es-CO"/>
        </w:rPr>
        <w:t>)</w:t>
      </w:r>
      <w:r>
        <w:rPr>
          <w:rFonts w:ascii="Arial" w:hAnsi="Arial" w:cs="Arial"/>
          <w:bCs/>
          <w:sz w:val="24"/>
          <w:szCs w:val="24"/>
          <w:lang w:val="es-CO"/>
        </w:rPr>
        <w:t>,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 francés Jurídico (curso inte</w:t>
      </w:r>
      <w:r>
        <w:rPr>
          <w:rFonts w:ascii="Arial" w:hAnsi="Arial" w:cs="Arial"/>
          <w:bCs/>
          <w:sz w:val="24"/>
          <w:szCs w:val="24"/>
          <w:lang w:val="es-CO"/>
        </w:rPr>
        <w:t>n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sivo universidad </w:t>
      </w:r>
      <w:r>
        <w:rPr>
          <w:rFonts w:ascii="Arial" w:hAnsi="Arial" w:cs="Arial"/>
          <w:bCs/>
          <w:sz w:val="24"/>
          <w:szCs w:val="24"/>
          <w:lang w:val="es-CO"/>
        </w:rPr>
        <w:t>E</w:t>
      </w:r>
      <w:r w:rsidRPr="00272F64">
        <w:rPr>
          <w:rFonts w:ascii="Arial" w:hAnsi="Arial" w:cs="Arial"/>
          <w:bCs/>
          <w:sz w:val="24"/>
          <w:szCs w:val="24"/>
          <w:lang w:val="es-CO"/>
        </w:rPr>
        <w:t xml:space="preserve">xternado </w:t>
      </w:r>
      <w:r>
        <w:rPr>
          <w:rFonts w:ascii="Arial" w:hAnsi="Arial" w:cs="Arial"/>
          <w:bCs/>
          <w:sz w:val="24"/>
          <w:szCs w:val="24"/>
          <w:lang w:val="es-CO"/>
        </w:rPr>
        <w:t>d</w:t>
      </w:r>
      <w:r w:rsidRPr="00272F64">
        <w:rPr>
          <w:rFonts w:ascii="Arial" w:hAnsi="Arial" w:cs="Arial"/>
          <w:bCs/>
          <w:sz w:val="24"/>
          <w:szCs w:val="24"/>
          <w:lang w:val="es-CO"/>
        </w:rPr>
        <w:t>e Colombia 2024)</w:t>
      </w:r>
    </w:p>
    <w:p w14:paraId="041DB63B" w14:textId="77777777" w:rsidR="00FE62C3" w:rsidRPr="00272F64" w:rsidRDefault="00FE62C3" w:rsidP="00E14052">
      <w:pPr>
        <w:pStyle w:val="Prrafodelista"/>
        <w:spacing w:after="0"/>
        <w:ind w:left="36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27C9F524" w14:textId="77777777" w:rsidR="00F76BAB" w:rsidRPr="00272F64" w:rsidRDefault="00F76BAB" w:rsidP="00E14052">
      <w:pPr>
        <w:pStyle w:val="Prrafodelista"/>
        <w:spacing w:after="0"/>
        <w:ind w:left="360"/>
        <w:jc w:val="both"/>
        <w:rPr>
          <w:rFonts w:ascii="Arial" w:hAnsi="Arial" w:cs="Arial"/>
          <w:b/>
          <w:sz w:val="24"/>
          <w:szCs w:val="24"/>
          <w:lang w:val="es-CO"/>
        </w:rPr>
      </w:pPr>
    </w:p>
    <w:p w14:paraId="227BF39F" w14:textId="01B6D9EC" w:rsidR="004E24DF" w:rsidRPr="00272F64" w:rsidRDefault="004E24DF" w:rsidP="00E14052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Experiencia Innovación </w:t>
      </w:r>
      <w:r w:rsidR="00F76BAB" w:rsidRPr="00272F64">
        <w:rPr>
          <w:rFonts w:ascii="Arial" w:hAnsi="Arial" w:cs="Arial"/>
          <w:b/>
          <w:sz w:val="24"/>
          <w:szCs w:val="24"/>
          <w:lang w:val="es-CO"/>
        </w:rPr>
        <w:t>no aplica</w:t>
      </w:r>
      <w:r w:rsidR="00F76BAB" w:rsidRPr="00272F64">
        <w:rPr>
          <w:rFonts w:ascii="Arial" w:hAnsi="Arial" w:cs="Arial"/>
          <w:b/>
          <w:sz w:val="24"/>
          <w:szCs w:val="24"/>
          <w:u w:val="single"/>
          <w:lang w:val="es-CO"/>
        </w:rPr>
        <w:t xml:space="preserve"> </w:t>
      </w:r>
    </w:p>
    <w:p w14:paraId="083DF055" w14:textId="77777777" w:rsidR="004E24DF" w:rsidRPr="00272F64" w:rsidRDefault="004E24DF" w:rsidP="00E14052">
      <w:pPr>
        <w:pStyle w:val="Prrafodelista"/>
        <w:spacing w:after="0"/>
        <w:ind w:left="360"/>
        <w:jc w:val="both"/>
        <w:rPr>
          <w:rFonts w:ascii="Arial" w:hAnsi="Arial" w:cs="Arial"/>
          <w:b/>
          <w:bCs/>
          <w:sz w:val="24"/>
          <w:szCs w:val="24"/>
          <w:u w:val="single"/>
          <w:lang w:val="es-CO"/>
        </w:rPr>
      </w:pPr>
    </w:p>
    <w:p w14:paraId="4B39B0FD" w14:textId="09CE2B8A" w:rsidR="004E24DF" w:rsidRPr="00272F64" w:rsidRDefault="004E24DF" w:rsidP="00E14052">
      <w:pPr>
        <w:pStyle w:val="Prrafodelista"/>
        <w:numPr>
          <w:ilvl w:val="0"/>
          <w:numId w:val="11"/>
        </w:num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  <w:lang w:val="es-CO"/>
        </w:rPr>
      </w:pPr>
      <w:r w:rsidRPr="00272F64">
        <w:rPr>
          <w:rFonts w:ascii="Arial" w:hAnsi="Arial" w:cs="Arial"/>
          <w:b/>
          <w:bCs/>
          <w:sz w:val="24"/>
          <w:szCs w:val="24"/>
          <w:u w:val="single"/>
          <w:lang w:val="es-CO"/>
        </w:rPr>
        <w:t>Experiencia en creación artística y cultural</w:t>
      </w:r>
      <w:r w:rsidR="00F76BAB" w:rsidRPr="00272F64">
        <w:rPr>
          <w:rFonts w:ascii="Arial" w:hAnsi="Arial" w:cs="Arial"/>
          <w:b/>
          <w:bCs/>
          <w:sz w:val="24"/>
          <w:szCs w:val="24"/>
          <w:u w:val="single"/>
          <w:lang w:val="es-CO"/>
        </w:rPr>
        <w:t xml:space="preserve"> </w:t>
      </w:r>
      <w:r w:rsidR="00F76BAB" w:rsidRPr="00272F64">
        <w:rPr>
          <w:rFonts w:ascii="Arial" w:hAnsi="Arial" w:cs="Arial"/>
          <w:b/>
          <w:bCs/>
          <w:sz w:val="24"/>
          <w:szCs w:val="24"/>
          <w:lang w:val="es-CO"/>
        </w:rPr>
        <w:t>no aplica</w:t>
      </w:r>
    </w:p>
    <w:p w14:paraId="7A0A65EA" w14:textId="06D4D0CC" w:rsidR="00207CD8" w:rsidRPr="00272F64" w:rsidRDefault="00207CD8" w:rsidP="00E14052">
      <w:pPr>
        <w:jc w:val="both"/>
        <w:rPr>
          <w:rFonts w:ascii="Arial" w:hAnsi="Arial" w:cs="Arial"/>
          <w:sz w:val="24"/>
          <w:szCs w:val="24"/>
          <w:lang w:val="es-CO"/>
        </w:rPr>
      </w:pPr>
    </w:p>
    <w:sectPr w:rsidR="00207CD8" w:rsidRPr="00272F64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E6549" w14:textId="77777777" w:rsidR="00462B04" w:rsidRDefault="00462B04" w:rsidP="00FE44CD">
      <w:pPr>
        <w:spacing w:after="0" w:line="240" w:lineRule="auto"/>
      </w:pPr>
      <w:r>
        <w:separator/>
      </w:r>
    </w:p>
  </w:endnote>
  <w:endnote w:type="continuationSeparator" w:id="0">
    <w:p w14:paraId="2E15779E" w14:textId="77777777" w:rsidR="00462B04" w:rsidRDefault="00462B04" w:rsidP="00FE44CD">
      <w:pPr>
        <w:spacing w:after="0" w:line="240" w:lineRule="auto"/>
      </w:pPr>
      <w:r>
        <w:continuationSeparator/>
      </w:r>
    </w:p>
  </w:endnote>
  <w:endnote w:type="continuationNotice" w:id="1">
    <w:p w14:paraId="32F53D06" w14:textId="77777777" w:rsidR="00462B04" w:rsidRDefault="00462B0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63D15" w14:textId="77777777" w:rsidR="00462B04" w:rsidRDefault="00462B04" w:rsidP="00FE44CD">
      <w:pPr>
        <w:spacing w:after="0" w:line="240" w:lineRule="auto"/>
      </w:pPr>
      <w:r>
        <w:separator/>
      </w:r>
    </w:p>
  </w:footnote>
  <w:footnote w:type="continuationSeparator" w:id="0">
    <w:p w14:paraId="2F3DA644" w14:textId="77777777" w:rsidR="00462B04" w:rsidRDefault="00462B04" w:rsidP="00FE44CD">
      <w:pPr>
        <w:spacing w:after="0" w:line="240" w:lineRule="auto"/>
      </w:pPr>
      <w:r>
        <w:continuationSeparator/>
      </w:r>
    </w:p>
  </w:footnote>
  <w:footnote w:type="continuationNotice" w:id="1">
    <w:p w14:paraId="535639A4" w14:textId="77777777" w:rsidR="00462B04" w:rsidRDefault="00462B0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CDB72" w14:textId="67543E70" w:rsidR="00FE44CD" w:rsidRDefault="1F5A7741">
    <w:pPr>
      <w:pStyle w:val="Encabezado"/>
    </w:pPr>
    <w:r>
      <w:rPr>
        <w:noProof/>
        <w:lang w:val="fr-FR" w:eastAsia="fr-FR"/>
      </w:rPr>
      <w:drawing>
        <wp:inline distT="0" distB="0" distL="0" distR="0" wp14:anchorId="25EC4B85" wp14:editId="1F5A7741">
          <wp:extent cx="1590675" cy="762000"/>
          <wp:effectExtent l="0" t="0" r="952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0675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1763A"/>
    <w:multiLevelType w:val="multilevel"/>
    <w:tmpl w:val="C4B86A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1013200"/>
    <w:multiLevelType w:val="hybridMultilevel"/>
    <w:tmpl w:val="78CEDC1E"/>
    <w:lvl w:ilvl="0" w:tplc="240A000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4842" w:hanging="360"/>
      </w:pPr>
    </w:lvl>
    <w:lvl w:ilvl="2" w:tplc="040A001B" w:tentative="1">
      <w:start w:val="1"/>
      <w:numFmt w:val="lowerRoman"/>
      <w:lvlText w:val="%3."/>
      <w:lvlJc w:val="right"/>
      <w:pPr>
        <w:ind w:left="5562" w:hanging="180"/>
      </w:pPr>
    </w:lvl>
    <w:lvl w:ilvl="3" w:tplc="040A000F" w:tentative="1">
      <w:start w:val="1"/>
      <w:numFmt w:val="decimal"/>
      <w:lvlText w:val="%4."/>
      <w:lvlJc w:val="left"/>
      <w:pPr>
        <w:ind w:left="6282" w:hanging="360"/>
      </w:pPr>
    </w:lvl>
    <w:lvl w:ilvl="4" w:tplc="040A0019" w:tentative="1">
      <w:start w:val="1"/>
      <w:numFmt w:val="lowerLetter"/>
      <w:lvlText w:val="%5."/>
      <w:lvlJc w:val="left"/>
      <w:pPr>
        <w:ind w:left="7002" w:hanging="360"/>
      </w:pPr>
    </w:lvl>
    <w:lvl w:ilvl="5" w:tplc="040A001B" w:tentative="1">
      <w:start w:val="1"/>
      <w:numFmt w:val="lowerRoman"/>
      <w:lvlText w:val="%6."/>
      <w:lvlJc w:val="right"/>
      <w:pPr>
        <w:ind w:left="7722" w:hanging="180"/>
      </w:pPr>
    </w:lvl>
    <w:lvl w:ilvl="6" w:tplc="040A000F" w:tentative="1">
      <w:start w:val="1"/>
      <w:numFmt w:val="decimal"/>
      <w:lvlText w:val="%7."/>
      <w:lvlJc w:val="left"/>
      <w:pPr>
        <w:ind w:left="8442" w:hanging="360"/>
      </w:pPr>
    </w:lvl>
    <w:lvl w:ilvl="7" w:tplc="040A0019" w:tentative="1">
      <w:start w:val="1"/>
      <w:numFmt w:val="lowerLetter"/>
      <w:lvlText w:val="%8."/>
      <w:lvlJc w:val="left"/>
      <w:pPr>
        <w:ind w:left="9162" w:hanging="360"/>
      </w:pPr>
    </w:lvl>
    <w:lvl w:ilvl="8" w:tplc="040A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2" w15:restartNumberingAfterBreak="0">
    <w:nsid w:val="01124666"/>
    <w:multiLevelType w:val="hybridMultilevel"/>
    <w:tmpl w:val="13FE5C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E71E15"/>
    <w:multiLevelType w:val="hybridMultilevel"/>
    <w:tmpl w:val="853E11F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E8291F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3B97005"/>
    <w:multiLevelType w:val="hybridMultilevel"/>
    <w:tmpl w:val="72DA9A4C"/>
    <w:lvl w:ilvl="0" w:tplc="CADA8A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58FD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748A8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BA9C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D074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C25B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9636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4669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E093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803543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5DD1539"/>
    <w:multiLevelType w:val="hybridMultilevel"/>
    <w:tmpl w:val="C9ECEA3E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6297B8B"/>
    <w:multiLevelType w:val="hybridMultilevel"/>
    <w:tmpl w:val="90A0B3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494B87"/>
    <w:multiLevelType w:val="hybridMultilevel"/>
    <w:tmpl w:val="633EAB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800653"/>
    <w:multiLevelType w:val="hybridMultilevel"/>
    <w:tmpl w:val="05C837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A645AB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6F6473E"/>
    <w:multiLevelType w:val="hybridMultilevel"/>
    <w:tmpl w:val="C0E4A1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71C76FE"/>
    <w:multiLevelType w:val="hybridMultilevel"/>
    <w:tmpl w:val="79E4AC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B1E2D3A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0DFF2ADA"/>
    <w:multiLevelType w:val="hybridMultilevel"/>
    <w:tmpl w:val="2DCE8966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0E5202FE"/>
    <w:multiLevelType w:val="hybridMultilevel"/>
    <w:tmpl w:val="AA08954A"/>
    <w:lvl w:ilvl="0" w:tplc="2490EF9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D23E49"/>
    <w:multiLevelType w:val="multilevel"/>
    <w:tmpl w:val="59FCAC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0F392CE0"/>
    <w:multiLevelType w:val="hybridMultilevel"/>
    <w:tmpl w:val="9D0AFA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FA72916"/>
    <w:multiLevelType w:val="multilevel"/>
    <w:tmpl w:val="DC0A146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1063623A"/>
    <w:multiLevelType w:val="multilevel"/>
    <w:tmpl w:val="30AEC7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06408EB"/>
    <w:multiLevelType w:val="hybridMultilevel"/>
    <w:tmpl w:val="BA2472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0803141"/>
    <w:multiLevelType w:val="multilevel"/>
    <w:tmpl w:val="914A560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11870927"/>
    <w:multiLevelType w:val="multilevel"/>
    <w:tmpl w:val="BBB216E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11D9705D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12E51EC8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12F90808"/>
    <w:multiLevelType w:val="hybridMultilevel"/>
    <w:tmpl w:val="A2B8F630"/>
    <w:lvl w:ilvl="0" w:tplc="2FA41F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44B5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8E29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9852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AA93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065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F424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EE22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D25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48E34D1"/>
    <w:multiLevelType w:val="hybridMultilevel"/>
    <w:tmpl w:val="EF90073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4CE582A"/>
    <w:multiLevelType w:val="hybridMultilevel"/>
    <w:tmpl w:val="3B5201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69C1906"/>
    <w:multiLevelType w:val="hybridMultilevel"/>
    <w:tmpl w:val="64C2C86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17611470"/>
    <w:multiLevelType w:val="hybridMultilevel"/>
    <w:tmpl w:val="824C24B8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7641C8D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188E4848"/>
    <w:multiLevelType w:val="hybridMultilevel"/>
    <w:tmpl w:val="8B721C3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18907E74"/>
    <w:multiLevelType w:val="hybridMultilevel"/>
    <w:tmpl w:val="DD64FB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19806D51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19C25EB6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19DF44C7"/>
    <w:multiLevelType w:val="hybridMultilevel"/>
    <w:tmpl w:val="AF5616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B0B3CAD"/>
    <w:multiLevelType w:val="multilevel"/>
    <w:tmpl w:val="D342186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8" w15:restartNumberingAfterBreak="0">
    <w:nsid w:val="1C756BC9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1E512D9E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1F7A4147"/>
    <w:multiLevelType w:val="hybridMultilevel"/>
    <w:tmpl w:val="FBB028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11C5EA4"/>
    <w:multiLevelType w:val="multilevel"/>
    <w:tmpl w:val="2A988FE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 w15:restartNumberingAfterBreak="0">
    <w:nsid w:val="2175361A"/>
    <w:multiLevelType w:val="multilevel"/>
    <w:tmpl w:val="ED384358"/>
    <w:lvl w:ilvl="0">
      <w:start w:val="6"/>
      <w:numFmt w:val="decimal"/>
      <w:lvlText w:val="%1"/>
      <w:lvlJc w:val="left"/>
      <w:pPr>
        <w:ind w:left="462" w:hanging="360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62" w:hanging="360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es-ES" w:eastAsia="en-US" w:bidi="ar-SA"/>
      </w:rPr>
    </w:lvl>
    <w:lvl w:ilvl="2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2651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66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82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39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13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28" w:hanging="360"/>
      </w:pPr>
      <w:rPr>
        <w:rFonts w:hint="default"/>
        <w:lang w:val="es-ES" w:eastAsia="en-US" w:bidi="ar-SA"/>
      </w:rPr>
    </w:lvl>
  </w:abstractNum>
  <w:abstractNum w:abstractNumId="43" w15:restartNumberingAfterBreak="0">
    <w:nsid w:val="21A55E30"/>
    <w:multiLevelType w:val="multilevel"/>
    <w:tmpl w:val="2D1C08D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4" w15:restartNumberingAfterBreak="0">
    <w:nsid w:val="23DD0103"/>
    <w:multiLevelType w:val="hybridMultilevel"/>
    <w:tmpl w:val="1EE0DA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5F159A9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268C72D8"/>
    <w:multiLevelType w:val="hybridMultilevel"/>
    <w:tmpl w:val="252A19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3A3EF6"/>
    <w:multiLevelType w:val="hybridMultilevel"/>
    <w:tmpl w:val="67A6AEB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BB904C1"/>
    <w:multiLevelType w:val="hybridMultilevel"/>
    <w:tmpl w:val="240AFB52"/>
    <w:lvl w:ilvl="0" w:tplc="193C8D3C">
      <w:numFmt w:val="bullet"/>
      <w:lvlText w:val=""/>
      <w:lvlJc w:val="left"/>
      <w:pPr>
        <w:ind w:left="882" w:hanging="360"/>
      </w:pPr>
      <w:rPr>
        <w:rFonts w:hint="default"/>
        <w:w w:val="99"/>
        <w:lang w:val="es-ES" w:eastAsia="en-US" w:bidi="ar-SA"/>
      </w:rPr>
    </w:lvl>
    <w:lvl w:ilvl="1" w:tplc="A7946FA8">
      <w:numFmt w:val="bullet"/>
      <w:lvlText w:val="•"/>
      <w:lvlJc w:val="left"/>
      <w:pPr>
        <w:ind w:left="1704" w:hanging="360"/>
      </w:pPr>
      <w:rPr>
        <w:rFonts w:hint="default"/>
        <w:lang w:val="es-ES" w:eastAsia="en-US" w:bidi="ar-SA"/>
      </w:rPr>
    </w:lvl>
    <w:lvl w:ilvl="2" w:tplc="1E702AA2">
      <w:numFmt w:val="bullet"/>
      <w:lvlText w:val="•"/>
      <w:lvlJc w:val="left"/>
      <w:pPr>
        <w:ind w:left="2528" w:hanging="360"/>
      </w:pPr>
      <w:rPr>
        <w:rFonts w:hint="default"/>
        <w:lang w:val="es-ES" w:eastAsia="en-US" w:bidi="ar-SA"/>
      </w:rPr>
    </w:lvl>
    <w:lvl w:ilvl="3" w:tplc="043E13C6">
      <w:numFmt w:val="bullet"/>
      <w:lvlText w:val="•"/>
      <w:lvlJc w:val="left"/>
      <w:pPr>
        <w:ind w:left="3352" w:hanging="360"/>
      </w:pPr>
      <w:rPr>
        <w:rFonts w:hint="default"/>
        <w:lang w:val="es-ES" w:eastAsia="en-US" w:bidi="ar-SA"/>
      </w:rPr>
    </w:lvl>
    <w:lvl w:ilvl="4" w:tplc="EA5ED9D6">
      <w:numFmt w:val="bullet"/>
      <w:lvlText w:val="•"/>
      <w:lvlJc w:val="left"/>
      <w:pPr>
        <w:ind w:left="4176" w:hanging="360"/>
      </w:pPr>
      <w:rPr>
        <w:rFonts w:hint="default"/>
        <w:lang w:val="es-ES" w:eastAsia="en-US" w:bidi="ar-SA"/>
      </w:rPr>
    </w:lvl>
    <w:lvl w:ilvl="5" w:tplc="5F3E6596">
      <w:numFmt w:val="bullet"/>
      <w:lvlText w:val="•"/>
      <w:lvlJc w:val="left"/>
      <w:pPr>
        <w:ind w:left="5001" w:hanging="360"/>
      </w:pPr>
      <w:rPr>
        <w:rFonts w:hint="default"/>
        <w:lang w:val="es-ES" w:eastAsia="en-US" w:bidi="ar-SA"/>
      </w:rPr>
    </w:lvl>
    <w:lvl w:ilvl="6" w:tplc="8236F11A">
      <w:numFmt w:val="bullet"/>
      <w:lvlText w:val="•"/>
      <w:lvlJc w:val="left"/>
      <w:pPr>
        <w:ind w:left="5825" w:hanging="360"/>
      </w:pPr>
      <w:rPr>
        <w:rFonts w:hint="default"/>
        <w:lang w:val="es-ES" w:eastAsia="en-US" w:bidi="ar-SA"/>
      </w:rPr>
    </w:lvl>
    <w:lvl w:ilvl="7" w:tplc="22462E0A">
      <w:numFmt w:val="bullet"/>
      <w:lvlText w:val="•"/>
      <w:lvlJc w:val="left"/>
      <w:pPr>
        <w:ind w:left="6649" w:hanging="360"/>
      </w:pPr>
      <w:rPr>
        <w:rFonts w:hint="default"/>
        <w:lang w:val="es-ES" w:eastAsia="en-US" w:bidi="ar-SA"/>
      </w:rPr>
    </w:lvl>
    <w:lvl w:ilvl="8" w:tplc="80C22A44">
      <w:numFmt w:val="bullet"/>
      <w:lvlText w:val="•"/>
      <w:lvlJc w:val="left"/>
      <w:pPr>
        <w:ind w:left="7473" w:hanging="360"/>
      </w:pPr>
      <w:rPr>
        <w:rFonts w:hint="default"/>
        <w:lang w:val="es-ES" w:eastAsia="en-US" w:bidi="ar-SA"/>
      </w:rPr>
    </w:lvl>
  </w:abstractNum>
  <w:abstractNum w:abstractNumId="49" w15:restartNumberingAfterBreak="0">
    <w:nsid w:val="2BED6BDC"/>
    <w:multiLevelType w:val="hybridMultilevel"/>
    <w:tmpl w:val="58C011A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CF4459E"/>
    <w:multiLevelType w:val="hybridMultilevel"/>
    <w:tmpl w:val="12CEEF00"/>
    <w:lvl w:ilvl="0" w:tplc="3DEAB674">
      <w:start w:val="2002"/>
      <w:numFmt w:val="bullet"/>
      <w:lvlText w:val=""/>
      <w:lvlJc w:val="left"/>
      <w:pPr>
        <w:ind w:left="720" w:hanging="360"/>
      </w:pPr>
      <w:rPr>
        <w:rFonts w:ascii="Symbol" w:eastAsia="Calibr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541E4D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2" w15:restartNumberingAfterBreak="0">
    <w:nsid w:val="2D5F43F5"/>
    <w:multiLevelType w:val="hybridMultilevel"/>
    <w:tmpl w:val="05B09E54"/>
    <w:lvl w:ilvl="0" w:tplc="F6188F4E">
      <w:numFmt w:val="bullet"/>
      <w:lvlText w:val=""/>
      <w:lvlJc w:val="left"/>
      <w:pPr>
        <w:ind w:left="720" w:hanging="360"/>
      </w:pPr>
      <w:rPr>
        <w:rFonts w:ascii="Symbol" w:eastAsia="Calibri" w:hAnsi="Symbol" w:cstheme="maj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E8B33A4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2E98385C"/>
    <w:multiLevelType w:val="hybridMultilevel"/>
    <w:tmpl w:val="CC9613E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772DEB"/>
    <w:multiLevelType w:val="multilevel"/>
    <w:tmpl w:val="736C6E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6" w15:restartNumberingAfterBreak="0">
    <w:nsid w:val="2FCA085B"/>
    <w:multiLevelType w:val="hybridMultilevel"/>
    <w:tmpl w:val="71A4421A"/>
    <w:lvl w:ilvl="0" w:tplc="D916BB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1037396"/>
    <w:multiLevelType w:val="multilevel"/>
    <w:tmpl w:val="296ECA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31D3237C"/>
    <w:multiLevelType w:val="hybridMultilevel"/>
    <w:tmpl w:val="ECCC0D9A"/>
    <w:lvl w:ilvl="0" w:tplc="238AB0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4605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CAE3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0626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AC04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C877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54CC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987B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D6095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20539FB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3247786E"/>
    <w:multiLevelType w:val="hybridMultilevel"/>
    <w:tmpl w:val="F21483EE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F40FC"/>
    <w:multiLevelType w:val="multilevel"/>
    <w:tmpl w:val="7B166B7E"/>
    <w:lvl w:ilvl="0">
      <w:start w:val="6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="Calibri" w:hint="default"/>
      </w:rPr>
    </w:lvl>
  </w:abstractNum>
  <w:abstractNum w:abstractNumId="62" w15:restartNumberingAfterBreak="0">
    <w:nsid w:val="336D226C"/>
    <w:multiLevelType w:val="hybridMultilevel"/>
    <w:tmpl w:val="A1664FD8"/>
    <w:lvl w:ilvl="0" w:tplc="674AFDFA">
      <w:numFmt w:val="bullet"/>
      <w:lvlText w:val=""/>
      <w:lvlJc w:val="left"/>
      <w:pPr>
        <w:ind w:left="882" w:hanging="72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08CA86E8">
      <w:numFmt w:val="bullet"/>
      <w:lvlText w:val=""/>
      <w:lvlJc w:val="left"/>
      <w:pPr>
        <w:ind w:left="870" w:hanging="348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2" w:tplc="08D2E574">
      <w:numFmt w:val="bullet"/>
      <w:lvlText w:val="•"/>
      <w:lvlJc w:val="left"/>
      <w:pPr>
        <w:ind w:left="2528" w:hanging="348"/>
      </w:pPr>
      <w:rPr>
        <w:rFonts w:hint="default"/>
        <w:lang w:val="es-ES" w:eastAsia="en-US" w:bidi="ar-SA"/>
      </w:rPr>
    </w:lvl>
    <w:lvl w:ilvl="3" w:tplc="17BAAC18">
      <w:numFmt w:val="bullet"/>
      <w:lvlText w:val="•"/>
      <w:lvlJc w:val="left"/>
      <w:pPr>
        <w:ind w:left="3352" w:hanging="348"/>
      </w:pPr>
      <w:rPr>
        <w:rFonts w:hint="default"/>
        <w:lang w:val="es-ES" w:eastAsia="en-US" w:bidi="ar-SA"/>
      </w:rPr>
    </w:lvl>
    <w:lvl w:ilvl="4" w:tplc="C1EE71A2">
      <w:numFmt w:val="bullet"/>
      <w:lvlText w:val="•"/>
      <w:lvlJc w:val="left"/>
      <w:pPr>
        <w:ind w:left="4176" w:hanging="348"/>
      </w:pPr>
      <w:rPr>
        <w:rFonts w:hint="default"/>
        <w:lang w:val="es-ES" w:eastAsia="en-US" w:bidi="ar-SA"/>
      </w:rPr>
    </w:lvl>
    <w:lvl w:ilvl="5" w:tplc="B824F676">
      <w:numFmt w:val="bullet"/>
      <w:lvlText w:val="•"/>
      <w:lvlJc w:val="left"/>
      <w:pPr>
        <w:ind w:left="5001" w:hanging="348"/>
      </w:pPr>
      <w:rPr>
        <w:rFonts w:hint="default"/>
        <w:lang w:val="es-ES" w:eastAsia="en-US" w:bidi="ar-SA"/>
      </w:rPr>
    </w:lvl>
    <w:lvl w:ilvl="6" w:tplc="B238B65A">
      <w:numFmt w:val="bullet"/>
      <w:lvlText w:val="•"/>
      <w:lvlJc w:val="left"/>
      <w:pPr>
        <w:ind w:left="5825" w:hanging="348"/>
      </w:pPr>
      <w:rPr>
        <w:rFonts w:hint="default"/>
        <w:lang w:val="es-ES" w:eastAsia="en-US" w:bidi="ar-SA"/>
      </w:rPr>
    </w:lvl>
    <w:lvl w:ilvl="7" w:tplc="44141054">
      <w:numFmt w:val="bullet"/>
      <w:lvlText w:val="•"/>
      <w:lvlJc w:val="left"/>
      <w:pPr>
        <w:ind w:left="6649" w:hanging="348"/>
      </w:pPr>
      <w:rPr>
        <w:rFonts w:hint="default"/>
        <w:lang w:val="es-ES" w:eastAsia="en-US" w:bidi="ar-SA"/>
      </w:rPr>
    </w:lvl>
    <w:lvl w:ilvl="8" w:tplc="A2540258">
      <w:numFmt w:val="bullet"/>
      <w:lvlText w:val="•"/>
      <w:lvlJc w:val="left"/>
      <w:pPr>
        <w:ind w:left="7473" w:hanging="348"/>
      </w:pPr>
      <w:rPr>
        <w:rFonts w:hint="default"/>
        <w:lang w:val="es-ES" w:eastAsia="en-US" w:bidi="ar-SA"/>
      </w:rPr>
    </w:lvl>
  </w:abstractNum>
  <w:abstractNum w:abstractNumId="63" w15:restartNumberingAfterBreak="0">
    <w:nsid w:val="33701A7B"/>
    <w:multiLevelType w:val="multilevel"/>
    <w:tmpl w:val="537AC6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4" w15:restartNumberingAfterBreak="0">
    <w:nsid w:val="33B326CA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4E15064"/>
    <w:multiLevelType w:val="multilevel"/>
    <w:tmpl w:val="F70870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6" w15:restartNumberingAfterBreak="0">
    <w:nsid w:val="368B441F"/>
    <w:multiLevelType w:val="multilevel"/>
    <w:tmpl w:val="343C67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7" w15:restartNumberingAfterBreak="0">
    <w:nsid w:val="374D4769"/>
    <w:multiLevelType w:val="hybridMultilevel"/>
    <w:tmpl w:val="912CC20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767325A"/>
    <w:multiLevelType w:val="hybridMultilevel"/>
    <w:tmpl w:val="A9B2B666"/>
    <w:lvl w:ilvl="0" w:tplc="10C47D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A287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C05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88DF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B270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E8E0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0653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EA2C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26F2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7FB60AD"/>
    <w:multiLevelType w:val="hybridMultilevel"/>
    <w:tmpl w:val="2AC8B8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9955987"/>
    <w:multiLevelType w:val="hybridMultilevel"/>
    <w:tmpl w:val="CB10A3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AFA4776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2" w15:restartNumberingAfterBreak="0">
    <w:nsid w:val="3B82379B"/>
    <w:multiLevelType w:val="hybridMultilevel"/>
    <w:tmpl w:val="E69CA6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B851ECB"/>
    <w:multiLevelType w:val="hybridMultilevel"/>
    <w:tmpl w:val="EE44525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BEA4208"/>
    <w:multiLevelType w:val="multilevel"/>
    <w:tmpl w:val="C7BCF85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5" w15:restartNumberingAfterBreak="0">
    <w:nsid w:val="3C0121D5"/>
    <w:multiLevelType w:val="multilevel"/>
    <w:tmpl w:val="28E41E3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6" w15:restartNumberingAfterBreak="0">
    <w:nsid w:val="3F514B6B"/>
    <w:multiLevelType w:val="multilevel"/>
    <w:tmpl w:val="3DA425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7" w15:restartNumberingAfterBreak="0">
    <w:nsid w:val="41C14F21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8" w15:restartNumberingAfterBreak="0">
    <w:nsid w:val="420A4309"/>
    <w:multiLevelType w:val="hybridMultilevel"/>
    <w:tmpl w:val="EF8423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427C60C3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0" w15:restartNumberingAfterBreak="0">
    <w:nsid w:val="43264404"/>
    <w:multiLevelType w:val="hybridMultilevel"/>
    <w:tmpl w:val="455420E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43666897"/>
    <w:multiLevelType w:val="hybridMultilevel"/>
    <w:tmpl w:val="8E8288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47D36E3"/>
    <w:multiLevelType w:val="hybridMultilevel"/>
    <w:tmpl w:val="75A24B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E6E6EA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44C61FD6"/>
    <w:multiLevelType w:val="hybridMultilevel"/>
    <w:tmpl w:val="BF887F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52F560D"/>
    <w:multiLevelType w:val="hybridMultilevel"/>
    <w:tmpl w:val="0BE836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7530567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6" w15:restartNumberingAfterBreak="0">
    <w:nsid w:val="48F945FD"/>
    <w:multiLevelType w:val="multilevel"/>
    <w:tmpl w:val="8376BDA4"/>
    <w:lvl w:ilvl="0">
      <w:start w:val="6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Calibri" w:hint="default"/>
      </w:rPr>
    </w:lvl>
  </w:abstractNum>
  <w:abstractNum w:abstractNumId="87" w15:restartNumberingAfterBreak="0">
    <w:nsid w:val="496B4D46"/>
    <w:multiLevelType w:val="hybridMultilevel"/>
    <w:tmpl w:val="6B9A4E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4A20686F"/>
    <w:multiLevelType w:val="hybridMultilevel"/>
    <w:tmpl w:val="51F45D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4B3F06FD"/>
    <w:multiLevelType w:val="hybridMultilevel"/>
    <w:tmpl w:val="9522A522"/>
    <w:lvl w:ilvl="0" w:tplc="9CB41A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3C09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4EEA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E696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8AAE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342EA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0EF1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E19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10E3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9E391D"/>
    <w:multiLevelType w:val="hybridMultilevel"/>
    <w:tmpl w:val="F130748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4BEE205B"/>
    <w:multiLevelType w:val="hybridMultilevel"/>
    <w:tmpl w:val="EE52499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4C97018B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3" w15:restartNumberingAfterBreak="0">
    <w:nsid w:val="4EF71BCC"/>
    <w:multiLevelType w:val="hybridMultilevel"/>
    <w:tmpl w:val="39224CFA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4" w15:restartNumberingAfterBreak="0">
    <w:nsid w:val="50BC1185"/>
    <w:multiLevelType w:val="hybridMultilevel"/>
    <w:tmpl w:val="B71083BC"/>
    <w:lvl w:ilvl="0" w:tplc="2CD435CE">
      <w:start w:val="1"/>
      <w:numFmt w:val="decimal"/>
      <w:lvlText w:val="%1."/>
      <w:lvlJc w:val="left"/>
      <w:pPr>
        <w:ind w:left="720" w:hanging="360"/>
      </w:pPr>
    </w:lvl>
    <w:lvl w:ilvl="1" w:tplc="70D2B46E">
      <w:start w:val="1"/>
      <w:numFmt w:val="lowerLetter"/>
      <w:lvlText w:val="%2."/>
      <w:lvlJc w:val="left"/>
      <w:pPr>
        <w:ind w:left="1440" w:hanging="360"/>
      </w:pPr>
    </w:lvl>
    <w:lvl w:ilvl="2" w:tplc="94D4EF0A">
      <w:start w:val="1"/>
      <w:numFmt w:val="lowerRoman"/>
      <w:lvlText w:val="%3."/>
      <w:lvlJc w:val="right"/>
      <w:pPr>
        <w:ind w:left="2160" w:hanging="180"/>
      </w:pPr>
    </w:lvl>
    <w:lvl w:ilvl="3" w:tplc="F4E0FF22">
      <w:start w:val="1"/>
      <w:numFmt w:val="decimal"/>
      <w:lvlText w:val="%4."/>
      <w:lvlJc w:val="left"/>
      <w:pPr>
        <w:ind w:left="2880" w:hanging="360"/>
      </w:pPr>
    </w:lvl>
    <w:lvl w:ilvl="4" w:tplc="7312F398">
      <w:start w:val="1"/>
      <w:numFmt w:val="lowerLetter"/>
      <w:lvlText w:val="%5."/>
      <w:lvlJc w:val="left"/>
      <w:pPr>
        <w:ind w:left="3600" w:hanging="360"/>
      </w:pPr>
    </w:lvl>
    <w:lvl w:ilvl="5" w:tplc="98687806">
      <w:start w:val="1"/>
      <w:numFmt w:val="lowerRoman"/>
      <w:lvlText w:val="%6."/>
      <w:lvlJc w:val="right"/>
      <w:pPr>
        <w:ind w:left="4320" w:hanging="180"/>
      </w:pPr>
    </w:lvl>
    <w:lvl w:ilvl="6" w:tplc="13448D74">
      <w:start w:val="1"/>
      <w:numFmt w:val="decimal"/>
      <w:lvlText w:val="%7."/>
      <w:lvlJc w:val="left"/>
      <w:pPr>
        <w:ind w:left="5040" w:hanging="360"/>
      </w:pPr>
    </w:lvl>
    <w:lvl w:ilvl="7" w:tplc="29D8AE2E">
      <w:start w:val="1"/>
      <w:numFmt w:val="lowerLetter"/>
      <w:lvlText w:val="%8."/>
      <w:lvlJc w:val="left"/>
      <w:pPr>
        <w:ind w:left="5760" w:hanging="360"/>
      </w:pPr>
    </w:lvl>
    <w:lvl w:ilvl="8" w:tplc="B3E26A5A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0C14B48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6" w15:restartNumberingAfterBreak="0">
    <w:nsid w:val="51156A03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7" w15:restartNumberingAfterBreak="0">
    <w:nsid w:val="51B30000"/>
    <w:multiLevelType w:val="hybridMultilevel"/>
    <w:tmpl w:val="5802C6F4"/>
    <w:lvl w:ilvl="0" w:tplc="FE0CDB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7B2DE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092C9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0A58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9038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AC93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52EC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24A8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BEB4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524E3F25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9" w15:restartNumberingAfterBreak="0">
    <w:nsid w:val="532032ED"/>
    <w:multiLevelType w:val="multilevel"/>
    <w:tmpl w:val="E3B64E8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0" w15:restartNumberingAfterBreak="0">
    <w:nsid w:val="53385BBE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1" w15:restartNumberingAfterBreak="0">
    <w:nsid w:val="537F75F5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2" w15:restartNumberingAfterBreak="0">
    <w:nsid w:val="56764070"/>
    <w:multiLevelType w:val="hybridMultilevel"/>
    <w:tmpl w:val="AA9465B6"/>
    <w:lvl w:ilvl="0" w:tplc="74427B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30D6E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30FE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B0EB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4C9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5E5B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BAF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2C50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18C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70E060F"/>
    <w:multiLevelType w:val="hybridMultilevel"/>
    <w:tmpl w:val="3F24A122"/>
    <w:lvl w:ilvl="0" w:tplc="460E00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A600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AA0A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149E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3897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5AF5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B092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D4FA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3051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57C14F59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5" w15:restartNumberingAfterBreak="0">
    <w:nsid w:val="57CE49D4"/>
    <w:multiLevelType w:val="hybridMultilevel"/>
    <w:tmpl w:val="2D9E5FD0"/>
    <w:lvl w:ilvl="0" w:tplc="3A843140">
      <w:start w:val="1"/>
      <w:numFmt w:val="decimal"/>
      <w:lvlText w:val="%1."/>
      <w:lvlJc w:val="left"/>
      <w:pPr>
        <w:ind w:left="462" w:hanging="360"/>
      </w:pPr>
      <w:rPr>
        <w:rFonts w:hint="default"/>
        <w:w w:val="100"/>
        <w:lang w:val="es-ES" w:eastAsia="en-US" w:bidi="ar-SA"/>
      </w:rPr>
    </w:lvl>
    <w:lvl w:ilvl="1" w:tplc="D6121AE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2" w:tplc="DBB67330">
      <w:numFmt w:val="bullet"/>
      <w:lvlText w:val="•"/>
      <w:lvlJc w:val="left"/>
      <w:pPr>
        <w:ind w:left="1735" w:hanging="360"/>
      </w:pPr>
      <w:rPr>
        <w:rFonts w:hint="default"/>
        <w:lang w:val="es-ES" w:eastAsia="en-US" w:bidi="ar-SA"/>
      </w:rPr>
    </w:lvl>
    <w:lvl w:ilvl="3" w:tplc="554CCCD0">
      <w:numFmt w:val="bullet"/>
      <w:lvlText w:val="•"/>
      <w:lvlJc w:val="left"/>
      <w:pPr>
        <w:ind w:left="2651" w:hanging="360"/>
      </w:pPr>
      <w:rPr>
        <w:rFonts w:hint="default"/>
        <w:lang w:val="es-ES" w:eastAsia="en-US" w:bidi="ar-SA"/>
      </w:rPr>
    </w:lvl>
    <w:lvl w:ilvl="4" w:tplc="D24AD824">
      <w:numFmt w:val="bullet"/>
      <w:lvlText w:val="•"/>
      <w:lvlJc w:val="left"/>
      <w:pPr>
        <w:ind w:left="3566" w:hanging="360"/>
      </w:pPr>
      <w:rPr>
        <w:rFonts w:hint="default"/>
        <w:lang w:val="es-ES" w:eastAsia="en-US" w:bidi="ar-SA"/>
      </w:rPr>
    </w:lvl>
    <w:lvl w:ilvl="5" w:tplc="5970824E">
      <w:numFmt w:val="bullet"/>
      <w:lvlText w:val="•"/>
      <w:lvlJc w:val="left"/>
      <w:pPr>
        <w:ind w:left="4482" w:hanging="360"/>
      </w:pPr>
      <w:rPr>
        <w:rFonts w:hint="default"/>
        <w:lang w:val="es-ES" w:eastAsia="en-US" w:bidi="ar-SA"/>
      </w:rPr>
    </w:lvl>
    <w:lvl w:ilvl="6" w:tplc="7BCA75CC">
      <w:numFmt w:val="bullet"/>
      <w:lvlText w:val="•"/>
      <w:lvlJc w:val="left"/>
      <w:pPr>
        <w:ind w:left="5397" w:hanging="360"/>
      </w:pPr>
      <w:rPr>
        <w:rFonts w:hint="default"/>
        <w:lang w:val="es-ES" w:eastAsia="en-US" w:bidi="ar-SA"/>
      </w:rPr>
    </w:lvl>
    <w:lvl w:ilvl="7" w:tplc="6E10D9F0">
      <w:numFmt w:val="bullet"/>
      <w:lvlText w:val="•"/>
      <w:lvlJc w:val="left"/>
      <w:pPr>
        <w:ind w:left="6313" w:hanging="360"/>
      </w:pPr>
      <w:rPr>
        <w:rFonts w:hint="default"/>
        <w:lang w:val="es-ES" w:eastAsia="en-US" w:bidi="ar-SA"/>
      </w:rPr>
    </w:lvl>
    <w:lvl w:ilvl="8" w:tplc="900803B0">
      <w:numFmt w:val="bullet"/>
      <w:lvlText w:val="•"/>
      <w:lvlJc w:val="left"/>
      <w:pPr>
        <w:ind w:left="7228" w:hanging="360"/>
      </w:pPr>
      <w:rPr>
        <w:rFonts w:hint="default"/>
        <w:lang w:val="es-ES" w:eastAsia="en-US" w:bidi="ar-SA"/>
      </w:rPr>
    </w:lvl>
  </w:abstractNum>
  <w:abstractNum w:abstractNumId="106" w15:restartNumberingAfterBreak="0">
    <w:nsid w:val="59C05132"/>
    <w:multiLevelType w:val="hybridMultilevel"/>
    <w:tmpl w:val="4C3625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93074"/>
    <w:multiLevelType w:val="multilevel"/>
    <w:tmpl w:val="F956E1F6"/>
    <w:lvl w:ilvl="0">
      <w:start w:val="6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Calibri" w:hint="default"/>
      </w:rPr>
    </w:lvl>
  </w:abstractNum>
  <w:abstractNum w:abstractNumId="108" w15:restartNumberingAfterBreak="0">
    <w:nsid w:val="5BBE524E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9" w15:restartNumberingAfterBreak="0">
    <w:nsid w:val="5BEE0718"/>
    <w:multiLevelType w:val="hybridMultilevel"/>
    <w:tmpl w:val="B5BC7E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5C8A6856"/>
    <w:multiLevelType w:val="hybridMultilevel"/>
    <w:tmpl w:val="D4C672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5E4E0EAE"/>
    <w:multiLevelType w:val="hybridMultilevel"/>
    <w:tmpl w:val="9FCCCC72"/>
    <w:lvl w:ilvl="0" w:tplc="B68CC3E0">
      <w:numFmt w:val="bullet"/>
      <w:lvlText w:val=""/>
      <w:lvlJc w:val="left"/>
      <w:pPr>
        <w:ind w:left="522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F9B2CDF8">
      <w:numFmt w:val="bullet"/>
      <w:lvlText w:val="•"/>
      <w:lvlJc w:val="left"/>
      <w:pPr>
        <w:ind w:left="1380" w:hanging="360"/>
      </w:pPr>
      <w:rPr>
        <w:rFonts w:hint="default"/>
        <w:lang w:val="es-ES" w:eastAsia="en-US" w:bidi="ar-SA"/>
      </w:rPr>
    </w:lvl>
    <w:lvl w:ilvl="2" w:tplc="4154C68C">
      <w:numFmt w:val="bullet"/>
      <w:lvlText w:val="•"/>
      <w:lvlJc w:val="left"/>
      <w:pPr>
        <w:ind w:left="2240" w:hanging="360"/>
      </w:pPr>
      <w:rPr>
        <w:rFonts w:hint="default"/>
        <w:lang w:val="es-ES" w:eastAsia="en-US" w:bidi="ar-SA"/>
      </w:rPr>
    </w:lvl>
    <w:lvl w:ilvl="3" w:tplc="908E04C8">
      <w:numFmt w:val="bullet"/>
      <w:lvlText w:val="•"/>
      <w:lvlJc w:val="left"/>
      <w:pPr>
        <w:ind w:left="3100" w:hanging="360"/>
      </w:pPr>
      <w:rPr>
        <w:rFonts w:hint="default"/>
        <w:lang w:val="es-ES" w:eastAsia="en-US" w:bidi="ar-SA"/>
      </w:rPr>
    </w:lvl>
    <w:lvl w:ilvl="4" w:tplc="E7EAA25A">
      <w:numFmt w:val="bullet"/>
      <w:lvlText w:val="•"/>
      <w:lvlJc w:val="left"/>
      <w:pPr>
        <w:ind w:left="3960" w:hanging="360"/>
      </w:pPr>
      <w:rPr>
        <w:rFonts w:hint="default"/>
        <w:lang w:val="es-ES" w:eastAsia="en-US" w:bidi="ar-SA"/>
      </w:rPr>
    </w:lvl>
    <w:lvl w:ilvl="5" w:tplc="CC42BE4C">
      <w:numFmt w:val="bullet"/>
      <w:lvlText w:val="•"/>
      <w:lvlJc w:val="left"/>
      <w:pPr>
        <w:ind w:left="4821" w:hanging="360"/>
      </w:pPr>
      <w:rPr>
        <w:rFonts w:hint="default"/>
        <w:lang w:val="es-ES" w:eastAsia="en-US" w:bidi="ar-SA"/>
      </w:rPr>
    </w:lvl>
    <w:lvl w:ilvl="6" w:tplc="DC3433C6">
      <w:numFmt w:val="bullet"/>
      <w:lvlText w:val="•"/>
      <w:lvlJc w:val="left"/>
      <w:pPr>
        <w:ind w:left="5681" w:hanging="360"/>
      </w:pPr>
      <w:rPr>
        <w:rFonts w:hint="default"/>
        <w:lang w:val="es-ES" w:eastAsia="en-US" w:bidi="ar-SA"/>
      </w:rPr>
    </w:lvl>
    <w:lvl w:ilvl="7" w:tplc="AD3694EA">
      <w:numFmt w:val="bullet"/>
      <w:lvlText w:val="•"/>
      <w:lvlJc w:val="left"/>
      <w:pPr>
        <w:ind w:left="6541" w:hanging="360"/>
      </w:pPr>
      <w:rPr>
        <w:rFonts w:hint="default"/>
        <w:lang w:val="es-ES" w:eastAsia="en-US" w:bidi="ar-SA"/>
      </w:rPr>
    </w:lvl>
    <w:lvl w:ilvl="8" w:tplc="746CBF66">
      <w:numFmt w:val="bullet"/>
      <w:lvlText w:val="•"/>
      <w:lvlJc w:val="left"/>
      <w:pPr>
        <w:ind w:left="7401" w:hanging="360"/>
      </w:pPr>
      <w:rPr>
        <w:rFonts w:hint="default"/>
        <w:lang w:val="es-ES" w:eastAsia="en-US" w:bidi="ar-SA"/>
      </w:rPr>
    </w:lvl>
  </w:abstractNum>
  <w:abstractNum w:abstractNumId="112" w15:restartNumberingAfterBreak="0">
    <w:nsid w:val="5E6D429F"/>
    <w:multiLevelType w:val="hybridMultilevel"/>
    <w:tmpl w:val="2D429B24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5E860F20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4" w15:restartNumberingAfterBreak="0">
    <w:nsid w:val="5F82407A"/>
    <w:multiLevelType w:val="hybridMultilevel"/>
    <w:tmpl w:val="939EB0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5FD1154A"/>
    <w:multiLevelType w:val="hybridMultilevel"/>
    <w:tmpl w:val="D54A14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0B84D70"/>
    <w:multiLevelType w:val="hybridMultilevel"/>
    <w:tmpl w:val="FCD040B0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0CE1B0C"/>
    <w:multiLevelType w:val="multilevel"/>
    <w:tmpl w:val="BC34A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10556E9"/>
    <w:multiLevelType w:val="hybridMultilevel"/>
    <w:tmpl w:val="F3E8B1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1194CEF"/>
    <w:multiLevelType w:val="multilevel"/>
    <w:tmpl w:val="8366597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0" w15:restartNumberingAfterBreak="0">
    <w:nsid w:val="612B06B0"/>
    <w:multiLevelType w:val="multilevel"/>
    <w:tmpl w:val="A02645D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1" w15:restartNumberingAfterBreak="0">
    <w:nsid w:val="61B23FFB"/>
    <w:multiLevelType w:val="hybridMultilevel"/>
    <w:tmpl w:val="1220D7D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2E248EF"/>
    <w:multiLevelType w:val="hybridMultilevel"/>
    <w:tmpl w:val="7CA8A4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314383B"/>
    <w:multiLevelType w:val="hybridMultilevel"/>
    <w:tmpl w:val="EB42FA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3C13C5E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5" w15:restartNumberingAfterBreak="0">
    <w:nsid w:val="6410136C"/>
    <w:multiLevelType w:val="hybridMultilevel"/>
    <w:tmpl w:val="74AA24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42F39DD"/>
    <w:multiLevelType w:val="hybridMultilevel"/>
    <w:tmpl w:val="E9B091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62D0830"/>
    <w:multiLevelType w:val="hybridMultilevel"/>
    <w:tmpl w:val="7A163B8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66B878F6"/>
    <w:multiLevelType w:val="hybridMultilevel"/>
    <w:tmpl w:val="8EA621FE"/>
    <w:lvl w:ilvl="0" w:tplc="605C064A">
      <w:start w:val="1"/>
      <w:numFmt w:val="decimal"/>
      <w:lvlText w:val="%1."/>
      <w:lvlJc w:val="left"/>
      <w:pPr>
        <w:ind w:left="720" w:hanging="360"/>
      </w:pPr>
    </w:lvl>
    <w:lvl w:ilvl="1" w:tplc="9B72D392">
      <w:start w:val="1"/>
      <w:numFmt w:val="lowerLetter"/>
      <w:lvlText w:val="%2."/>
      <w:lvlJc w:val="left"/>
      <w:pPr>
        <w:ind w:left="1440" w:hanging="360"/>
      </w:pPr>
    </w:lvl>
    <w:lvl w:ilvl="2" w:tplc="4014B57C">
      <w:start w:val="1"/>
      <w:numFmt w:val="lowerRoman"/>
      <w:lvlText w:val="%3."/>
      <w:lvlJc w:val="right"/>
      <w:pPr>
        <w:ind w:left="2160" w:hanging="180"/>
      </w:pPr>
    </w:lvl>
    <w:lvl w:ilvl="3" w:tplc="0BFC14EC">
      <w:start w:val="1"/>
      <w:numFmt w:val="decimal"/>
      <w:lvlText w:val="%4."/>
      <w:lvlJc w:val="left"/>
      <w:pPr>
        <w:ind w:left="2880" w:hanging="360"/>
      </w:pPr>
    </w:lvl>
    <w:lvl w:ilvl="4" w:tplc="FF5E867C">
      <w:start w:val="1"/>
      <w:numFmt w:val="lowerLetter"/>
      <w:lvlText w:val="%5."/>
      <w:lvlJc w:val="left"/>
      <w:pPr>
        <w:ind w:left="3600" w:hanging="360"/>
      </w:pPr>
    </w:lvl>
    <w:lvl w:ilvl="5" w:tplc="E66A29FC">
      <w:start w:val="1"/>
      <w:numFmt w:val="lowerRoman"/>
      <w:lvlText w:val="%6."/>
      <w:lvlJc w:val="right"/>
      <w:pPr>
        <w:ind w:left="4320" w:hanging="180"/>
      </w:pPr>
    </w:lvl>
    <w:lvl w:ilvl="6" w:tplc="FC54DD98">
      <w:start w:val="1"/>
      <w:numFmt w:val="decimal"/>
      <w:lvlText w:val="%7."/>
      <w:lvlJc w:val="left"/>
      <w:pPr>
        <w:ind w:left="5040" w:hanging="360"/>
      </w:pPr>
    </w:lvl>
    <w:lvl w:ilvl="7" w:tplc="BE64A19C">
      <w:start w:val="1"/>
      <w:numFmt w:val="lowerLetter"/>
      <w:lvlText w:val="%8."/>
      <w:lvlJc w:val="left"/>
      <w:pPr>
        <w:ind w:left="5760" w:hanging="360"/>
      </w:pPr>
    </w:lvl>
    <w:lvl w:ilvl="8" w:tplc="5ABC5CA2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6741752F"/>
    <w:multiLevelType w:val="hybridMultilevel"/>
    <w:tmpl w:val="B518F7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80F5496"/>
    <w:multiLevelType w:val="hybridMultilevel"/>
    <w:tmpl w:val="7CA6653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68F53D26"/>
    <w:multiLevelType w:val="hybridMultilevel"/>
    <w:tmpl w:val="59AEDB74"/>
    <w:lvl w:ilvl="0" w:tplc="ADAC0B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12AF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58C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6EB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4EF9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9E62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E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8292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A226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6A477645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3" w15:restartNumberingAfterBreak="0">
    <w:nsid w:val="6B0F648B"/>
    <w:multiLevelType w:val="hybridMultilevel"/>
    <w:tmpl w:val="0004DBBA"/>
    <w:lvl w:ilvl="0" w:tplc="B9DCCF9A">
      <w:start w:val="7"/>
      <w:numFmt w:val="bullet"/>
      <w:lvlText w:val="-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70165014"/>
    <w:multiLevelType w:val="multilevel"/>
    <w:tmpl w:val="B99668C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5" w15:restartNumberingAfterBreak="0">
    <w:nsid w:val="71477EB9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6" w15:restartNumberingAfterBreak="0">
    <w:nsid w:val="724465E0"/>
    <w:multiLevelType w:val="hybridMultilevel"/>
    <w:tmpl w:val="001683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724C2D21"/>
    <w:multiLevelType w:val="hybridMultilevel"/>
    <w:tmpl w:val="8C120CB4"/>
    <w:lvl w:ilvl="0" w:tplc="9094E40E">
      <w:start w:val="2002"/>
      <w:numFmt w:val="bullet"/>
      <w:lvlText w:val=""/>
      <w:lvlJc w:val="left"/>
      <w:pPr>
        <w:ind w:left="720" w:hanging="360"/>
      </w:pPr>
      <w:rPr>
        <w:rFonts w:ascii="Symbol" w:eastAsia="Calibri" w:hAnsi="Symbol" w:cstheme="maj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75FA55BC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9" w15:restartNumberingAfterBreak="0">
    <w:nsid w:val="76E2161F"/>
    <w:multiLevelType w:val="hybridMultilevel"/>
    <w:tmpl w:val="D632E9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771B184B"/>
    <w:multiLevelType w:val="hybridMultilevel"/>
    <w:tmpl w:val="0CA2E9D6"/>
    <w:lvl w:ilvl="0" w:tplc="596603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795516EC"/>
    <w:multiLevelType w:val="multilevel"/>
    <w:tmpl w:val="466E6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2" w15:restartNumberingAfterBreak="0">
    <w:nsid w:val="7A4E506D"/>
    <w:multiLevelType w:val="hybridMultilevel"/>
    <w:tmpl w:val="6D7483BA"/>
    <w:lvl w:ilvl="0" w:tplc="240A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w w:val="99"/>
        <w:lang w:val="es-ES" w:eastAsia="en-US" w:bidi="ar-SA"/>
      </w:rPr>
    </w:lvl>
    <w:lvl w:ilvl="1" w:tplc="A7946FA8">
      <w:numFmt w:val="bullet"/>
      <w:lvlText w:val="•"/>
      <w:lvlJc w:val="left"/>
      <w:pPr>
        <w:ind w:left="1704" w:hanging="360"/>
      </w:pPr>
      <w:rPr>
        <w:rFonts w:hint="default"/>
        <w:lang w:val="es-ES" w:eastAsia="en-US" w:bidi="ar-SA"/>
      </w:rPr>
    </w:lvl>
    <w:lvl w:ilvl="2" w:tplc="1E702AA2">
      <w:numFmt w:val="bullet"/>
      <w:lvlText w:val="•"/>
      <w:lvlJc w:val="left"/>
      <w:pPr>
        <w:ind w:left="2528" w:hanging="360"/>
      </w:pPr>
      <w:rPr>
        <w:rFonts w:hint="default"/>
        <w:lang w:val="es-ES" w:eastAsia="en-US" w:bidi="ar-SA"/>
      </w:rPr>
    </w:lvl>
    <w:lvl w:ilvl="3" w:tplc="043E13C6">
      <w:numFmt w:val="bullet"/>
      <w:lvlText w:val="•"/>
      <w:lvlJc w:val="left"/>
      <w:pPr>
        <w:ind w:left="3352" w:hanging="360"/>
      </w:pPr>
      <w:rPr>
        <w:rFonts w:hint="default"/>
        <w:lang w:val="es-ES" w:eastAsia="en-US" w:bidi="ar-SA"/>
      </w:rPr>
    </w:lvl>
    <w:lvl w:ilvl="4" w:tplc="EA5ED9D6">
      <w:numFmt w:val="bullet"/>
      <w:lvlText w:val="•"/>
      <w:lvlJc w:val="left"/>
      <w:pPr>
        <w:ind w:left="4176" w:hanging="360"/>
      </w:pPr>
      <w:rPr>
        <w:rFonts w:hint="default"/>
        <w:lang w:val="es-ES" w:eastAsia="en-US" w:bidi="ar-SA"/>
      </w:rPr>
    </w:lvl>
    <w:lvl w:ilvl="5" w:tplc="5F3E6596">
      <w:numFmt w:val="bullet"/>
      <w:lvlText w:val="•"/>
      <w:lvlJc w:val="left"/>
      <w:pPr>
        <w:ind w:left="5001" w:hanging="360"/>
      </w:pPr>
      <w:rPr>
        <w:rFonts w:hint="default"/>
        <w:lang w:val="es-ES" w:eastAsia="en-US" w:bidi="ar-SA"/>
      </w:rPr>
    </w:lvl>
    <w:lvl w:ilvl="6" w:tplc="8236F11A">
      <w:numFmt w:val="bullet"/>
      <w:lvlText w:val="•"/>
      <w:lvlJc w:val="left"/>
      <w:pPr>
        <w:ind w:left="5825" w:hanging="360"/>
      </w:pPr>
      <w:rPr>
        <w:rFonts w:hint="default"/>
        <w:lang w:val="es-ES" w:eastAsia="en-US" w:bidi="ar-SA"/>
      </w:rPr>
    </w:lvl>
    <w:lvl w:ilvl="7" w:tplc="22462E0A">
      <w:numFmt w:val="bullet"/>
      <w:lvlText w:val="•"/>
      <w:lvlJc w:val="left"/>
      <w:pPr>
        <w:ind w:left="6649" w:hanging="360"/>
      </w:pPr>
      <w:rPr>
        <w:rFonts w:hint="default"/>
        <w:lang w:val="es-ES" w:eastAsia="en-US" w:bidi="ar-SA"/>
      </w:rPr>
    </w:lvl>
    <w:lvl w:ilvl="8" w:tplc="80C22A44">
      <w:numFmt w:val="bullet"/>
      <w:lvlText w:val="•"/>
      <w:lvlJc w:val="left"/>
      <w:pPr>
        <w:ind w:left="7473" w:hanging="360"/>
      </w:pPr>
      <w:rPr>
        <w:rFonts w:hint="default"/>
        <w:lang w:val="es-ES" w:eastAsia="en-US" w:bidi="ar-SA"/>
      </w:rPr>
    </w:lvl>
  </w:abstractNum>
  <w:abstractNum w:abstractNumId="143" w15:restartNumberingAfterBreak="0">
    <w:nsid w:val="7E8F0D6E"/>
    <w:multiLevelType w:val="multilevel"/>
    <w:tmpl w:val="AA7AA1E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225804150">
    <w:abstractNumId w:val="128"/>
  </w:num>
  <w:num w:numId="2" w16cid:durableId="730420822">
    <w:abstractNumId w:val="5"/>
  </w:num>
  <w:num w:numId="3" w16cid:durableId="1044404726">
    <w:abstractNumId w:val="68"/>
  </w:num>
  <w:num w:numId="4" w16cid:durableId="1404064203">
    <w:abstractNumId w:val="94"/>
  </w:num>
  <w:num w:numId="5" w16cid:durableId="1876843331">
    <w:abstractNumId w:val="58"/>
  </w:num>
  <w:num w:numId="6" w16cid:durableId="1859659552">
    <w:abstractNumId w:val="131"/>
  </w:num>
  <w:num w:numId="7" w16cid:durableId="1365205127">
    <w:abstractNumId w:val="26"/>
  </w:num>
  <w:num w:numId="8" w16cid:durableId="1154294749">
    <w:abstractNumId w:val="102"/>
  </w:num>
  <w:num w:numId="9" w16cid:durableId="1635795324">
    <w:abstractNumId w:val="103"/>
  </w:num>
  <w:num w:numId="10" w16cid:durableId="379283118">
    <w:abstractNumId w:val="97"/>
  </w:num>
  <w:num w:numId="11" w16cid:durableId="403770011">
    <w:abstractNumId w:val="57"/>
  </w:num>
  <w:num w:numId="12" w16cid:durableId="626618718">
    <w:abstractNumId w:val="6"/>
  </w:num>
  <w:num w:numId="13" w16cid:durableId="720907874">
    <w:abstractNumId w:val="50"/>
  </w:num>
  <w:num w:numId="14" w16cid:durableId="1303777535">
    <w:abstractNumId w:val="104"/>
  </w:num>
  <w:num w:numId="15" w16cid:durableId="291329371">
    <w:abstractNumId w:val="45"/>
  </w:num>
  <w:num w:numId="16" w16cid:durableId="1828938972">
    <w:abstractNumId w:val="53"/>
  </w:num>
  <w:num w:numId="17" w16cid:durableId="884608930">
    <w:abstractNumId w:val="85"/>
  </w:num>
  <w:num w:numId="18" w16cid:durableId="1252009401">
    <w:abstractNumId w:val="34"/>
  </w:num>
  <w:num w:numId="19" w16cid:durableId="1065301090">
    <w:abstractNumId w:val="140"/>
  </w:num>
  <w:num w:numId="20" w16cid:durableId="123475284">
    <w:abstractNumId w:val="116"/>
  </w:num>
  <w:num w:numId="21" w16cid:durableId="854228863">
    <w:abstractNumId w:val="51"/>
  </w:num>
  <w:num w:numId="22" w16cid:durableId="561409544">
    <w:abstractNumId w:val="71"/>
  </w:num>
  <w:num w:numId="23" w16cid:durableId="644285941">
    <w:abstractNumId w:val="89"/>
  </w:num>
  <w:num w:numId="24" w16cid:durableId="1739934531">
    <w:abstractNumId w:val="79"/>
  </w:num>
  <w:num w:numId="25" w16cid:durableId="1984701631">
    <w:abstractNumId w:val="82"/>
  </w:num>
  <w:num w:numId="26" w16cid:durableId="938563037">
    <w:abstractNumId w:val="33"/>
  </w:num>
  <w:num w:numId="27" w16cid:durableId="1088159808">
    <w:abstractNumId w:val="83"/>
  </w:num>
  <w:num w:numId="28" w16cid:durableId="146170742">
    <w:abstractNumId w:val="56"/>
  </w:num>
  <w:num w:numId="29" w16cid:durableId="279073691">
    <w:abstractNumId w:val="1"/>
  </w:num>
  <w:num w:numId="30" w16cid:durableId="1438597331">
    <w:abstractNumId w:val="126"/>
  </w:num>
  <w:num w:numId="31" w16cid:durableId="515656659">
    <w:abstractNumId w:val="121"/>
  </w:num>
  <w:num w:numId="32" w16cid:durableId="891190373">
    <w:abstractNumId w:val="38"/>
  </w:num>
  <w:num w:numId="33" w16cid:durableId="690570768">
    <w:abstractNumId w:val="80"/>
  </w:num>
  <w:num w:numId="34" w16cid:durableId="585576088">
    <w:abstractNumId w:val="24"/>
  </w:num>
  <w:num w:numId="35" w16cid:durableId="2068066446">
    <w:abstractNumId w:val="28"/>
  </w:num>
  <w:num w:numId="36" w16cid:durableId="2096050387">
    <w:abstractNumId w:val="113"/>
  </w:num>
  <w:num w:numId="37" w16cid:durableId="2062097395">
    <w:abstractNumId w:val="36"/>
  </w:num>
  <w:num w:numId="38" w16cid:durableId="285427669">
    <w:abstractNumId w:val="44"/>
  </w:num>
  <w:num w:numId="39" w16cid:durableId="560600615">
    <w:abstractNumId w:val="95"/>
  </w:num>
  <w:num w:numId="40" w16cid:durableId="1392969434">
    <w:abstractNumId w:val="132"/>
  </w:num>
  <w:num w:numId="41" w16cid:durableId="1509708767">
    <w:abstractNumId w:val="2"/>
  </w:num>
  <w:num w:numId="42" w16cid:durableId="1310938255">
    <w:abstractNumId w:val="138"/>
  </w:num>
  <w:num w:numId="43" w16cid:durableId="1806699532">
    <w:abstractNumId w:val="117"/>
  </w:num>
  <w:num w:numId="44" w16cid:durableId="192159142">
    <w:abstractNumId w:val="100"/>
  </w:num>
  <w:num w:numId="45" w16cid:durableId="803544015">
    <w:abstractNumId w:val="115"/>
  </w:num>
  <w:num w:numId="46" w16cid:durableId="1936287125">
    <w:abstractNumId w:val="122"/>
  </w:num>
  <w:num w:numId="47" w16cid:durableId="335110435">
    <w:abstractNumId w:val="129"/>
  </w:num>
  <w:num w:numId="48" w16cid:durableId="1471097276">
    <w:abstractNumId w:val="25"/>
  </w:num>
  <w:num w:numId="49" w16cid:durableId="1234127404">
    <w:abstractNumId w:val="39"/>
  </w:num>
  <w:num w:numId="50" w16cid:durableId="2107070995">
    <w:abstractNumId w:val="101"/>
  </w:num>
  <w:num w:numId="51" w16cid:durableId="243414165">
    <w:abstractNumId w:val="14"/>
  </w:num>
  <w:num w:numId="52" w16cid:durableId="1553809462">
    <w:abstractNumId w:val="11"/>
  </w:num>
  <w:num w:numId="53" w16cid:durableId="481313376">
    <w:abstractNumId w:val="111"/>
  </w:num>
  <w:num w:numId="54" w16cid:durableId="312029193">
    <w:abstractNumId w:val="62"/>
  </w:num>
  <w:num w:numId="55" w16cid:durableId="1451633530">
    <w:abstractNumId w:val="48"/>
  </w:num>
  <w:num w:numId="56" w16cid:durableId="1687444756">
    <w:abstractNumId w:val="142"/>
  </w:num>
  <w:num w:numId="57" w16cid:durableId="1981105255">
    <w:abstractNumId w:val="90"/>
  </w:num>
  <w:num w:numId="58" w16cid:durableId="144246175">
    <w:abstractNumId w:val="123"/>
  </w:num>
  <w:num w:numId="59" w16cid:durableId="1181622439">
    <w:abstractNumId w:val="81"/>
  </w:num>
  <w:num w:numId="60" w16cid:durableId="1790970495">
    <w:abstractNumId w:val="13"/>
  </w:num>
  <w:num w:numId="61" w16cid:durableId="407576550">
    <w:abstractNumId w:val="47"/>
  </w:num>
  <w:num w:numId="62" w16cid:durableId="472604921">
    <w:abstractNumId w:val="40"/>
  </w:num>
  <w:num w:numId="63" w16cid:durableId="1011761290">
    <w:abstractNumId w:val="67"/>
  </w:num>
  <w:num w:numId="64" w16cid:durableId="1186284738">
    <w:abstractNumId w:val="49"/>
  </w:num>
  <w:num w:numId="65" w16cid:durableId="20981930">
    <w:abstractNumId w:val="93"/>
  </w:num>
  <w:num w:numId="66" w16cid:durableId="1679234270">
    <w:abstractNumId w:val="60"/>
  </w:num>
  <w:num w:numId="67" w16cid:durableId="2032216245">
    <w:abstractNumId w:val="30"/>
  </w:num>
  <w:num w:numId="68" w16cid:durableId="720715612">
    <w:abstractNumId w:val="98"/>
  </w:num>
  <w:num w:numId="69" w16cid:durableId="355086872">
    <w:abstractNumId w:val="77"/>
  </w:num>
  <w:num w:numId="70" w16cid:durableId="1516068337">
    <w:abstractNumId w:val="141"/>
  </w:num>
  <w:num w:numId="71" w16cid:durableId="1764455894">
    <w:abstractNumId w:val="105"/>
  </w:num>
  <w:num w:numId="72" w16cid:durableId="1578438035">
    <w:abstractNumId w:val="42"/>
  </w:num>
  <w:num w:numId="73" w16cid:durableId="623660345">
    <w:abstractNumId w:val="31"/>
  </w:num>
  <w:num w:numId="74" w16cid:durableId="916748426">
    <w:abstractNumId w:val="64"/>
  </w:num>
  <w:num w:numId="75" w16cid:durableId="884826561">
    <w:abstractNumId w:val="96"/>
  </w:num>
  <w:num w:numId="76" w16cid:durableId="1089347464">
    <w:abstractNumId w:val="18"/>
  </w:num>
  <w:num w:numId="77" w16cid:durableId="1216047909">
    <w:abstractNumId w:val="108"/>
  </w:num>
  <w:num w:numId="78" w16cid:durableId="318310475">
    <w:abstractNumId w:val="3"/>
  </w:num>
  <w:num w:numId="79" w16cid:durableId="572737527">
    <w:abstractNumId w:val="125"/>
  </w:num>
  <w:num w:numId="80" w16cid:durableId="977884423">
    <w:abstractNumId w:val="137"/>
  </w:num>
  <w:num w:numId="81" w16cid:durableId="816072474">
    <w:abstractNumId w:val="114"/>
  </w:num>
  <w:num w:numId="82" w16cid:durableId="2026323054">
    <w:abstractNumId w:val="8"/>
  </w:num>
  <w:num w:numId="83" w16cid:durableId="1066075167">
    <w:abstractNumId w:val="92"/>
  </w:num>
  <w:num w:numId="84" w16cid:durableId="182398035">
    <w:abstractNumId w:val="4"/>
  </w:num>
  <w:num w:numId="85" w16cid:durableId="2142334567">
    <w:abstractNumId w:val="7"/>
  </w:num>
  <w:num w:numId="86" w16cid:durableId="428740072">
    <w:abstractNumId w:val="91"/>
  </w:num>
  <w:num w:numId="87" w16cid:durableId="1087654708">
    <w:abstractNumId w:val="135"/>
  </w:num>
  <w:num w:numId="88" w16cid:durableId="1100687466">
    <w:abstractNumId w:val="139"/>
  </w:num>
  <w:num w:numId="89" w16cid:durableId="1801920847">
    <w:abstractNumId w:val="130"/>
  </w:num>
  <w:num w:numId="90" w16cid:durableId="1455295185">
    <w:abstractNumId w:val="109"/>
  </w:num>
  <w:num w:numId="91" w16cid:durableId="1119956204">
    <w:abstractNumId w:val="46"/>
  </w:num>
  <w:num w:numId="92" w16cid:durableId="104811550">
    <w:abstractNumId w:val="35"/>
  </w:num>
  <w:num w:numId="93" w16cid:durableId="1908684074">
    <w:abstractNumId w:val="127"/>
  </w:num>
  <w:num w:numId="94" w16cid:durableId="2026129951">
    <w:abstractNumId w:val="78"/>
  </w:num>
  <w:num w:numId="95" w16cid:durableId="321928918">
    <w:abstractNumId w:val="29"/>
  </w:num>
  <w:num w:numId="96" w16cid:durableId="1984234397">
    <w:abstractNumId w:val="15"/>
  </w:num>
  <w:num w:numId="97" w16cid:durableId="374014495">
    <w:abstractNumId w:val="87"/>
  </w:num>
  <w:num w:numId="98" w16cid:durableId="1270620195">
    <w:abstractNumId w:val="112"/>
  </w:num>
  <w:num w:numId="99" w16cid:durableId="1104151256">
    <w:abstractNumId w:val="88"/>
  </w:num>
  <w:num w:numId="100" w16cid:durableId="965621754">
    <w:abstractNumId w:val="27"/>
  </w:num>
  <w:num w:numId="101" w16cid:durableId="1352485622">
    <w:abstractNumId w:val="110"/>
  </w:num>
  <w:num w:numId="102" w16cid:durableId="1474828988">
    <w:abstractNumId w:val="52"/>
  </w:num>
  <w:num w:numId="103" w16cid:durableId="814369451">
    <w:abstractNumId w:val="69"/>
  </w:num>
  <w:num w:numId="104" w16cid:durableId="1996952623">
    <w:abstractNumId w:val="21"/>
  </w:num>
  <w:num w:numId="105" w16cid:durableId="546525369">
    <w:abstractNumId w:val="16"/>
  </w:num>
  <w:num w:numId="106" w16cid:durableId="23412967">
    <w:abstractNumId w:val="54"/>
  </w:num>
  <w:num w:numId="107" w16cid:durableId="1214535416">
    <w:abstractNumId w:val="9"/>
  </w:num>
  <w:num w:numId="108" w16cid:durableId="1577280804">
    <w:abstractNumId w:val="12"/>
  </w:num>
  <w:num w:numId="109" w16cid:durableId="816459041">
    <w:abstractNumId w:val="73"/>
  </w:num>
  <w:num w:numId="110" w16cid:durableId="484905834">
    <w:abstractNumId w:val="118"/>
  </w:num>
  <w:num w:numId="111" w16cid:durableId="420490974">
    <w:abstractNumId w:val="84"/>
  </w:num>
  <w:num w:numId="112" w16cid:durableId="803502416">
    <w:abstractNumId w:val="65"/>
  </w:num>
  <w:num w:numId="113" w16cid:durableId="1463620698">
    <w:abstractNumId w:val="59"/>
  </w:num>
  <w:num w:numId="114" w16cid:durableId="1183863875">
    <w:abstractNumId w:val="107"/>
  </w:num>
  <w:num w:numId="115" w16cid:durableId="8802415">
    <w:abstractNumId w:val="61"/>
  </w:num>
  <w:num w:numId="116" w16cid:durableId="1481920115">
    <w:abstractNumId w:val="86"/>
  </w:num>
  <w:num w:numId="117" w16cid:durableId="366830749">
    <w:abstractNumId w:val="22"/>
  </w:num>
  <w:num w:numId="118" w16cid:durableId="1330448702">
    <w:abstractNumId w:val="76"/>
  </w:num>
  <w:num w:numId="119" w16cid:durableId="89591509">
    <w:abstractNumId w:val="75"/>
  </w:num>
  <w:num w:numId="120" w16cid:durableId="457994441">
    <w:abstractNumId w:val="0"/>
  </w:num>
  <w:num w:numId="121" w16cid:durableId="488517233">
    <w:abstractNumId w:val="143"/>
  </w:num>
  <w:num w:numId="122" w16cid:durableId="1542478838">
    <w:abstractNumId w:val="37"/>
  </w:num>
  <w:num w:numId="123" w16cid:durableId="1338576601">
    <w:abstractNumId w:val="124"/>
  </w:num>
  <w:num w:numId="124" w16cid:durableId="1286621777">
    <w:abstractNumId w:val="119"/>
  </w:num>
  <w:num w:numId="125" w16cid:durableId="1221288375">
    <w:abstractNumId w:val="120"/>
  </w:num>
  <w:num w:numId="126" w16cid:durableId="1791316413">
    <w:abstractNumId w:val="41"/>
  </w:num>
  <w:num w:numId="127" w16cid:durableId="2029288934">
    <w:abstractNumId w:val="17"/>
  </w:num>
  <w:num w:numId="128" w16cid:durableId="672802032">
    <w:abstractNumId w:val="19"/>
  </w:num>
  <w:num w:numId="129" w16cid:durableId="1329792769">
    <w:abstractNumId w:val="99"/>
  </w:num>
  <w:num w:numId="130" w16cid:durableId="1062022326">
    <w:abstractNumId w:val="63"/>
  </w:num>
  <w:num w:numId="131" w16cid:durableId="399788266">
    <w:abstractNumId w:val="74"/>
  </w:num>
  <w:num w:numId="132" w16cid:durableId="954563026">
    <w:abstractNumId w:val="66"/>
  </w:num>
  <w:num w:numId="133" w16cid:durableId="491718850">
    <w:abstractNumId w:val="23"/>
  </w:num>
  <w:num w:numId="134" w16cid:durableId="496070180">
    <w:abstractNumId w:val="134"/>
  </w:num>
  <w:num w:numId="135" w16cid:durableId="1225792737">
    <w:abstractNumId w:val="55"/>
  </w:num>
  <w:num w:numId="136" w16cid:durableId="101190054">
    <w:abstractNumId w:val="43"/>
  </w:num>
  <w:num w:numId="137" w16cid:durableId="1933662852">
    <w:abstractNumId w:val="20"/>
  </w:num>
  <w:num w:numId="138" w16cid:durableId="544026535">
    <w:abstractNumId w:val="133"/>
  </w:num>
  <w:num w:numId="139" w16cid:durableId="809058813">
    <w:abstractNumId w:val="10"/>
  </w:num>
  <w:num w:numId="140" w16cid:durableId="33578219">
    <w:abstractNumId w:val="72"/>
  </w:num>
  <w:num w:numId="141" w16cid:durableId="1858498060">
    <w:abstractNumId w:val="136"/>
  </w:num>
  <w:num w:numId="142" w16cid:durableId="1595435378">
    <w:abstractNumId w:val="70"/>
  </w:num>
  <w:num w:numId="143" w16cid:durableId="1087075981">
    <w:abstractNumId w:val="106"/>
  </w:num>
  <w:num w:numId="144" w16cid:durableId="1252618324">
    <w:abstractNumId w:val="32"/>
  </w:num>
  <w:numIdMacAtCleanup w:val="1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74F"/>
    <w:rsid w:val="000014B0"/>
    <w:rsid w:val="000022CE"/>
    <w:rsid w:val="0000233F"/>
    <w:rsid w:val="00002AC7"/>
    <w:rsid w:val="00002C2E"/>
    <w:rsid w:val="000034A7"/>
    <w:rsid w:val="00007E88"/>
    <w:rsid w:val="00012BBC"/>
    <w:rsid w:val="000131F2"/>
    <w:rsid w:val="00013C5A"/>
    <w:rsid w:val="00017E7D"/>
    <w:rsid w:val="00020214"/>
    <w:rsid w:val="00021FEF"/>
    <w:rsid w:val="000231B7"/>
    <w:rsid w:val="00024A7B"/>
    <w:rsid w:val="00026A4B"/>
    <w:rsid w:val="000270D2"/>
    <w:rsid w:val="00027435"/>
    <w:rsid w:val="00027971"/>
    <w:rsid w:val="00027ED1"/>
    <w:rsid w:val="000307B7"/>
    <w:rsid w:val="00030AC9"/>
    <w:rsid w:val="00030B42"/>
    <w:rsid w:val="0003124E"/>
    <w:rsid w:val="00031436"/>
    <w:rsid w:val="000317F8"/>
    <w:rsid w:val="00032D7B"/>
    <w:rsid w:val="00032DE5"/>
    <w:rsid w:val="00034357"/>
    <w:rsid w:val="000356AA"/>
    <w:rsid w:val="00037308"/>
    <w:rsid w:val="0003791F"/>
    <w:rsid w:val="0004062F"/>
    <w:rsid w:val="0004116D"/>
    <w:rsid w:val="0004599D"/>
    <w:rsid w:val="00051EB7"/>
    <w:rsid w:val="0005428C"/>
    <w:rsid w:val="000543E0"/>
    <w:rsid w:val="00054D24"/>
    <w:rsid w:val="00055380"/>
    <w:rsid w:val="00055730"/>
    <w:rsid w:val="00057DF8"/>
    <w:rsid w:val="00063A17"/>
    <w:rsid w:val="00065F9C"/>
    <w:rsid w:val="0006695B"/>
    <w:rsid w:val="00066F93"/>
    <w:rsid w:val="00070CC5"/>
    <w:rsid w:val="00072030"/>
    <w:rsid w:val="000725D7"/>
    <w:rsid w:val="000726DF"/>
    <w:rsid w:val="00072908"/>
    <w:rsid w:val="0007400F"/>
    <w:rsid w:val="00074E14"/>
    <w:rsid w:val="00076837"/>
    <w:rsid w:val="00080343"/>
    <w:rsid w:val="00080E5D"/>
    <w:rsid w:val="00081620"/>
    <w:rsid w:val="00082A1B"/>
    <w:rsid w:val="000867FE"/>
    <w:rsid w:val="00091F84"/>
    <w:rsid w:val="00092695"/>
    <w:rsid w:val="00095032"/>
    <w:rsid w:val="00095730"/>
    <w:rsid w:val="00096B0C"/>
    <w:rsid w:val="00096B42"/>
    <w:rsid w:val="000A04EE"/>
    <w:rsid w:val="000A2CD7"/>
    <w:rsid w:val="000A3DFA"/>
    <w:rsid w:val="000A699E"/>
    <w:rsid w:val="000B27E5"/>
    <w:rsid w:val="000B2C82"/>
    <w:rsid w:val="000B32FB"/>
    <w:rsid w:val="000B37BB"/>
    <w:rsid w:val="000B4864"/>
    <w:rsid w:val="000B533C"/>
    <w:rsid w:val="000C20DF"/>
    <w:rsid w:val="000C30D2"/>
    <w:rsid w:val="000C501E"/>
    <w:rsid w:val="000D3D29"/>
    <w:rsid w:val="000D5826"/>
    <w:rsid w:val="000D6840"/>
    <w:rsid w:val="000D7501"/>
    <w:rsid w:val="000E233E"/>
    <w:rsid w:val="000E2C2B"/>
    <w:rsid w:val="000E3468"/>
    <w:rsid w:val="000E4A5D"/>
    <w:rsid w:val="000E5976"/>
    <w:rsid w:val="000E7206"/>
    <w:rsid w:val="000F1528"/>
    <w:rsid w:val="000F3F46"/>
    <w:rsid w:val="000F4486"/>
    <w:rsid w:val="000F5273"/>
    <w:rsid w:val="000F673A"/>
    <w:rsid w:val="000F71EE"/>
    <w:rsid w:val="001002EF"/>
    <w:rsid w:val="001008EE"/>
    <w:rsid w:val="00101B05"/>
    <w:rsid w:val="00101DA2"/>
    <w:rsid w:val="0010654C"/>
    <w:rsid w:val="00106F34"/>
    <w:rsid w:val="00107BFB"/>
    <w:rsid w:val="00110AFC"/>
    <w:rsid w:val="001125CB"/>
    <w:rsid w:val="00113C03"/>
    <w:rsid w:val="00121848"/>
    <w:rsid w:val="00122217"/>
    <w:rsid w:val="001229AD"/>
    <w:rsid w:val="00124FAA"/>
    <w:rsid w:val="00125C2D"/>
    <w:rsid w:val="00131493"/>
    <w:rsid w:val="00131F10"/>
    <w:rsid w:val="001338E5"/>
    <w:rsid w:val="0013575F"/>
    <w:rsid w:val="00137E5C"/>
    <w:rsid w:val="0014103D"/>
    <w:rsid w:val="00141A6B"/>
    <w:rsid w:val="00143004"/>
    <w:rsid w:val="00143940"/>
    <w:rsid w:val="00143FE1"/>
    <w:rsid w:val="00144580"/>
    <w:rsid w:val="0015032A"/>
    <w:rsid w:val="001543D9"/>
    <w:rsid w:val="0015476A"/>
    <w:rsid w:val="001554D3"/>
    <w:rsid w:val="0015562E"/>
    <w:rsid w:val="001567CE"/>
    <w:rsid w:val="00157AED"/>
    <w:rsid w:val="00157D90"/>
    <w:rsid w:val="00163687"/>
    <w:rsid w:val="00164C6F"/>
    <w:rsid w:val="00170BEC"/>
    <w:rsid w:val="001733E4"/>
    <w:rsid w:val="00175B50"/>
    <w:rsid w:val="00177663"/>
    <w:rsid w:val="00177986"/>
    <w:rsid w:val="001823FF"/>
    <w:rsid w:val="00182F5A"/>
    <w:rsid w:val="00186B58"/>
    <w:rsid w:val="00186D1A"/>
    <w:rsid w:val="00187ABC"/>
    <w:rsid w:val="001911A5"/>
    <w:rsid w:val="001953BF"/>
    <w:rsid w:val="00196AC8"/>
    <w:rsid w:val="00197956"/>
    <w:rsid w:val="001979EE"/>
    <w:rsid w:val="001A0CDE"/>
    <w:rsid w:val="001A0EE6"/>
    <w:rsid w:val="001A1B76"/>
    <w:rsid w:val="001A2C80"/>
    <w:rsid w:val="001A41C4"/>
    <w:rsid w:val="001A4623"/>
    <w:rsid w:val="001A50C6"/>
    <w:rsid w:val="001A632D"/>
    <w:rsid w:val="001A7511"/>
    <w:rsid w:val="001B00ED"/>
    <w:rsid w:val="001B33F8"/>
    <w:rsid w:val="001B361B"/>
    <w:rsid w:val="001B3C3A"/>
    <w:rsid w:val="001B6ECB"/>
    <w:rsid w:val="001C0C55"/>
    <w:rsid w:val="001C1822"/>
    <w:rsid w:val="001C22DC"/>
    <w:rsid w:val="001C4688"/>
    <w:rsid w:val="001C4B53"/>
    <w:rsid w:val="001C52CC"/>
    <w:rsid w:val="001C6DC6"/>
    <w:rsid w:val="001D1FA6"/>
    <w:rsid w:val="001D4CDE"/>
    <w:rsid w:val="001E25F0"/>
    <w:rsid w:val="001E2845"/>
    <w:rsid w:val="001E3F15"/>
    <w:rsid w:val="001E4A20"/>
    <w:rsid w:val="001E5D3A"/>
    <w:rsid w:val="001E6537"/>
    <w:rsid w:val="001E6FE2"/>
    <w:rsid w:val="001F0C74"/>
    <w:rsid w:val="001F2D93"/>
    <w:rsid w:val="001F399A"/>
    <w:rsid w:val="001F4378"/>
    <w:rsid w:val="001F76D7"/>
    <w:rsid w:val="0020264B"/>
    <w:rsid w:val="00202DB9"/>
    <w:rsid w:val="002042DA"/>
    <w:rsid w:val="00204434"/>
    <w:rsid w:val="00204565"/>
    <w:rsid w:val="00204612"/>
    <w:rsid w:val="0020496E"/>
    <w:rsid w:val="00206F7F"/>
    <w:rsid w:val="00207389"/>
    <w:rsid w:val="00207CD8"/>
    <w:rsid w:val="00207D09"/>
    <w:rsid w:val="002113F8"/>
    <w:rsid w:val="0021177A"/>
    <w:rsid w:val="00212DFB"/>
    <w:rsid w:val="00212F01"/>
    <w:rsid w:val="00213CC0"/>
    <w:rsid w:val="00215D77"/>
    <w:rsid w:val="002177B9"/>
    <w:rsid w:val="0022353E"/>
    <w:rsid w:val="00225D3E"/>
    <w:rsid w:val="00230833"/>
    <w:rsid w:val="002326EE"/>
    <w:rsid w:val="00236C26"/>
    <w:rsid w:val="00240B26"/>
    <w:rsid w:val="002423F1"/>
    <w:rsid w:val="00243701"/>
    <w:rsid w:val="00243BC0"/>
    <w:rsid w:val="00244990"/>
    <w:rsid w:val="0024566E"/>
    <w:rsid w:val="0024585C"/>
    <w:rsid w:val="002510A3"/>
    <w:rsid w:val="00253932"/>
    <w:rsid w:val="00253C4C"/>
    <w:rsid w:val="002540DC"/>
    <w:rsid w:val="00255B14"/>
    <w:rsid w:val="00261AAC"/>
    <w:rsid w:val="002620E0"/>
    <w:rsid w:val="00263EBF"/>
    <w:rsid w:val="00264800"/>
    <w:rsid w:val="00264A17"/>
    <w:rsid w:val="00265C3E"/>
    <w:rsid w:val="0026705B"/>
    <w:rsid w:val="002700AE"/>
    <w:rsid w:val="0027044D"/>
    <w:rsid w:val="002711B7"/>
    <w:rsid w:val="0027133C"/>
    <w:rsid w:val="00272C31"/>
    <w:rsid w:val="00272F64"/>
    <w:rsid w:val="0027664E"/>
    <w:rsid w:val="002819E4"/>
    <w:rsid w:val="00281A0C"/>
    <w:rsid w:val="00282988"/>
    <w:rsid w:val="00287E75"/>
    <w:rsid w:val="002917C8"/>
    <w:rsid w:val="00293143"/>
    <w:rsid w:val="00293B6F"/>
    <w:rsid w:val="00296768"/>
    <w:rsid w:val="00296F21"/>
    <w:rsid w:val="002A2B48"/>
    <w:rsid w:val="002A3F6F"/>
    <w:rsid w:val="002A5020"/>
    <w:rsid w:val="002A51FC"/>
    <w:rsid w:val="002A723E"/>
    <w:rsid w:val="002B0D22"/>
    <w:rsid w:val="002B54F8"/>
    <w:rsid w:val="002B6526"/>
    <w:rsid w:val="002C08D4"/>
    <w:rsid w:val="002C15A1"/>
    <w:rsid w:val="002C3142"/>
    <w:rsid w:val="002C38AB"/>
    <w:rsid w:val="002C4973"/>
    <w:rsid w:val="002C7E15"/>
    <w:rsid w:val="002D340C"/>
    <w:rsid w:val="002D366D"/>
    <w:rsid w:val="002D37DD"/>
    <w:rsid w:val="002D5FD2"/>
    <w:rsid w:val="002D67A7"/>
    <w:rsid w:val="002E1364"/>
    <w:rsid w:val="002E1C97"/>
    <w:rsid w:val="002E47F2"/>
    <w:rsid w:val="002E5430"/>
    <w:rsid w:val="002E632E"/>
    <w:rsid w:val="002E7093"/>
    <w:rsid w:val="002F1288"/>
    <w:rsid w:val="002F2AA9"/>
    <w:rsid w:val="002F2E0C"/>
    <w:rsid w:val="002F6C73"/>
    <w:rsid w:val="00301D91"/>
    <w:rsid w:val="00303618"/>
    <w:rsid w:val="003074B9"/>
    <w:rsid w:val="00307B3F"/>
    <w:rsid w:val="0031058B"/>
    <w:rsid w:val="00312434"/>
    <w:rsid w:val="0031299D"/>
    <w:rsid w:val="00313233"/>
    <w:rsid w:val="00314FB3"/>
    <w:rsid w:val="003154B3"/>
    <w:rsid w:val="0031723A"/>
    <w:rsid w:val="00322CF2"/>
    <w:rsid w:val="0032331D"/>
    <w:rsid w:val="00323E02"/>
    <w:rsid w:val="00324CBB"/>
    <w:rsid w:val="00325B23"/>
    <w:rsid w:val="00326ACD"/>
    <w:rsid w:val="00327CCB"/>
    <w:rsid w:val="00327F31"/>
    <w:rsid w:val="00331FB4"/>
    <w:rsid w:val="00334027"/>
    <w:rsid w:val="0033445E"/>
    <w:rsid w:val="00335B1E"/>
    <w:rsid w:val="00337BD9"/>
    <w:rsid w:val="003400D9"/>
    <w:rsid w:val="00340406"/>
    <w:rsid w:val="00342C4D"/>
    <w:rsid w:val="003435BB"/>
    <w:rsid w:val="00343680"/>
    <w:rsid w:val="00346989"/>
    <w:rsid w:val="003508F5"/>
    <w:rsid w:val="00351BC5"/>
    <w:rsid w:val="00353C61"/>
    <w:rsid w:val="00355C7C"/>
    <w:rsid w:val="00361A89"/>
    <w:rsid w:val="0036557C"/>
    <w:rsid w:val="003666D0"/>
    <w:rsid w:val="00367347"/>
    <w:rsid w:val="0036775D"/>
    <w:rsid w:val="00372937"/>
    <w:rsid w:val="0037395F"/>
    <w:rsid w:val="0037581D"/>
    <w:rsid w:val="003763FA"/>
    <w:rsid w:val="00376A43"/>
    <w:rsid w:val="00377009"/>
    <w:rsid w:val="00377149"/>
    <w:rsid w:val="003779B5"/>
    <w:rsid w:val="0038083E"/>
    <w:rsid w:val="00383A65"/>
    <w:rsid w:val="00385441"/>
    <w:rsid w:val="00386693"/>
    <w:rsid w:val="003907C3"/>
    <w:rsid w:val="00392200"/>
    <w:rsid w:val="0039272C"/>
    <w:rsid w:val="00392CC7"/>
    <w:rsid w:val="00392FC8"/>
    <w:rsid w:val="00395BDB"/>
    <w:rsid w:val="0039671C"/>
    <w:rsid w:val="003A3102"/>
    <w:rsid w:val="003A3365"/>
    <w:rsid w:val="003A35FF"/>
    <w:rsid w:val="003A3879"/>
    <w:rsid w:val="003A4EF3"/>
    <w:rsid w:val="003A5638"/>
    <w:rsid w:val="003A642F"/>
    <w:rsid w:val="003A65FC"/>
    <w:rsid w:val="003A6933"/>
    <w:rsid w:val="003A6B14"/>
    <w:rsid w:val="003A77D0"/>
    <w:rsid w:val="003B3479"/>
    <w:rsid w:val="003B3E0C"/>
    <w:rsid w:val="003B478B"/>
    <w:rsid w:val="003B6734"/>
    <w:rsid w:val="003B6CAC"/>
    <w:rsid w:val="003C174F"/>
    <w:rsid w:val="003C40D7"/>
    <w:rsid w:val="003C415E"/>
    <w:rsid w:val="003C4B22"/>
    <w:rsid w:val="003C5D7C"/>
    <w:rsid w:val="003C663D"/>
    <w:rsid w:val="003C6823"/>
    <w:rsid w:val="003C73CF"/>
    <w:rsid w:val="003C76A4"/>
    <w:rsid w:val="003C7985"/>
    <w:rsid w:val="003C7A72"/>
    <w:rsid w:val="003D05AA"/>
    <w:rsid w:val="003D0D6A"/>
    <w:rsid w:val="003D5982"/>
    <w:rsid w:val="003E0408"/>
    <w:rsid w:val="003E0B1B"/>
    <w:rsid w:val="003E4860"/>
    <w:rsid w:val="003E4A9A"/>
    <w:rsid w:val="003E5021"/>
    <w:rsid w:val="003E5870"/>
    <w:rsid w:val="003E5B91"/>
    <w:rsid w:val="003E5F94"/>
    <w:rsid w:val="003E6652"/>
    <w:rsid w:val="003E6F10"/>
    <w:rsid w:val="003F1C51"/>
    <w:rsid w:val="003F24BC"/>
    <w:rsid w:val="003F3ADD"/>
    <w:rsid w:val="003F413D"/>
    <w:rsid w:val="003F5AB9"/>
    <w:rsid w:val="003F6138"/>
    <w:rsid w:val="003F7CA9"/>
    <w:rsid w:val="00401620"/>
    <w:rsid w:val="0040453C"/>
    <w:rsid w:val="00405274"/>
    <w:rsid w:val="004059CB"/>
    <w:rsid w:val="00405B50"/>
    <w:rsid w:val="00407D00"/>
    <w:rsid w:val="00410B5E"/>
    <w:rsid w:val="00411BE4"/>
    <w:rsid w:val="0041325C"/>
    <w:rsid w:val="00414008"/>
    <w:rsid w:val="004149AB"/>
    <w:rsid w:val="00416247"/>
    <w:rsid w:val="004214CE"/>
    <w:rsid w:val="004222F3"/>
    <w:rsid w:val="00423E4A"/>
    <w:rsid w:val="00425996"/>
    <w:rsid w:val="00427F8F"/>
    <w:rsid w:val="00430C7D"/>
    <w:rsid w:val="004311E0"/>
    <w:rsid w:val="00431D6A"/>
    <w:rsid w:val="00437A30"/>
    <w:rsid w:val="00440628"/>
    <w:rsid w:val="00441DDB"/>
    <w:rsid w:val="00442463"/>
    <w:rsid w:val="00447596"/>
    <w:rsid w:val="00451100"/>
    <w:rsid w:val="004517CD"/>
    <w:rsid w:val="00452352"/>
    <w:rsid w:val="004548FB"/>
    <w:rsid w:val="00454D8D"/>
    <w:rsid w:val="004560FF"/>
    <w:rsid w:val="00461EAF"/>
    <w:rsid w:val="00462B04"/>
    <w:rsid w:val="00464D03"/>
    <w:rsid w:val="00467928"/>
    <w:rsid w:val="0047110A"/>
    <w:rsid w:val="00472D56"/>
    <w:rsid w:val="00475983"/>
    <w:rsid w:val="004767CA"/>
    <w:rsid w:val="00480811"/>
    <w:rsid w:val="00484BCD"/>
    <w:rsid w:val="00484F41"/>
    <w:rsid w:val="00485D15"/>
    <w:rsid w:val="004865E5"/>
    <w:rsid w:val="00486655"/>
    <w:rsid w:val="0048691D"/>
    <w:rsid w:val="004912B4"/>
    <w:rsid w:val="0049248F"/>
    <w:rsid w:val="00492CF2"/>
    <w:rsid w:val="00495087"/>
    <w:rsid w:val="004968FF"/>
    <w:rsid w:val="00496A97"/>
    <w:rsid w:val="00496C77"/>
    <w:rsid w:val="004A590F"/>
    <w:rsid w:val="004A75B0"/>
    <w:rsid w:val="004B15B4"/>
    <w:rsid w:val="004B1772"/>
    <w:rsid w:val="004B1B44"/>
    <w:rsid w:val="004B1EF8"/>
    <w:rsid w:val="004B21A3"/>
    <w:rsid w:val="004B240E"/>
    <w:rsid w:val="004B29FC"/>
    <w:rsid w:val="004B3236"/>
    <w:rsid w:val="004B4C36"/>
    <w:rsid w:val="004B6490"/>
    <w:rsid w:val="004C04CD"/>
    <w:rsid w:val="004C2A54"/>
    <w:rsid w:val="004C3823"/>
    <w:rsid w:val="004C444C"/>
    <w:rsid w:val="004C6696"/>
    <w:rsid w:val="004C7FC1"/>
    <w:rsid w:val="004D0EA7"/>
    <w:rsid w:val="004D16B0"/>
    <w:rsid w:val="004D1821"/>
    <w:rsid w:val="004D193B"/>
    <w:rsid w:val="004D32FA"/>
    <w:rsid w:val="004D448A"/>
    <w:rsid w:val="004D7921"/>
    <w:rsid w:val="004D7B44"/>
    <w:rsid w:val="004E059B"/>
    <w:rsid w:val="004E0FF0"/>
    <w:rsid w:val="004E24DF"/>
    <w:rsid w:val="004E29DD"/>
    <w:rsid w:val="004E6175"/>
    <w:rsid w:val="004E62C1"/>
    <w:rsid w:val="004F0D2A"/>
    <w:rsid w:val="004F142B"/>
    <w:rsid w:val="004F1594"/>
    <w:rsid w:val="004F4B83"/>
    <w:rsid w:val="004F5C75"/>
    <w:rsid w:val="004F7E2B"/>
    <w:rsid w:val="00500EE6"/>
    <w:rsid w:val="00503AD3"/>
    <w:rsid w:val="0050566E"/>
    <w:rsid w:val="00511FE4"/>
    <w:rsid w:val="0051410C"/>
    <w:rsid w:val="00514240"/>
    <w:rsid w:val="0051434E"/>
    <w:rsid w:val="0051464E"/>
    <w:rsid w:val="00514FFA"/>
    <w:rsid w:val="005150DF"/>
    <w:rsid w:val="00515138"/>
    <w:rsid w:val="0052243A"/>
    <w:rsid w:val="00523434"/>
    <w:rsid w:val="005234E1"/>
    <w:rsid w:val="005252A1"/>
    <w:rsid w:val="005257AE"/>
    <w:rsid w:val="0052782F"/>
    <w:rsid w:val="00527B3B"/>
    <w:rsid w:val="005332A5"/>
    <w:rsid w:val="005360F6"/>
    <w:rsid w:val="00537D5C"/>
    <w:rsid w:val="00543813"/>
    <w:rsid w:val="00544671"/>
    <w:rsid w:val="00550291"/>
    <w:rsid w:val="00552004"/>
    <w:rsid w:val="00552FF8"/>
    <w:rsid w:val="0055346C"/>
    <w:rsid w:val="0055346F"/>
    <w:rsid w:val="00556661"/>
    <w:rsid w:val="00561155"/>
    <w:rsid w:val="00561DFA"/>
    <w:rsid w:val="00562EB9"/>
    <w:rsid w:val="0056364E"/>
    <w:rsid w:val="00563674"/>
    <w:rsid w:val="00567552"/>
    <w:rsid w:val="0056771E"/>
    <w:rsid w:val="00570B7C"/>
    <w:rsid w:val="00571B2E"/>
    <w:rsid w:val="005749CD"/>
    <w:rsid w:val="00574CB5"/>
    <w:rsid w:val="005754C5"/>
    <w:rsid w:val="00580654"/>
    <w:rsid w:val="005812BF"/>
    <w:rsid w:val="00582B5C"/>
    <w:rsid w:val="00582D32"/>
    <w:rsid w:val="0058326A"/>
    <w:rsid w:val="0058392D"/>
    <w:rsid w:val="00590C70"/>
    <w:rsid w:val="00592452"/>
    <w:rsid w:val="00592C43"/>
    <w:rsid w:val="00593C8D"/>
    <w:rsid w:val="00593F19"/>
    <w:rsid w:val="00595412"/>
    <w:rsid w:val="005967C4"/>
    <w:rsid w:val="00597B38"/>
    <w:rsid w:val="005A06C5"/>
    <w:rsid w:val="005A07DE"/>
    <w:rsid w:val="005A0E11"/>
    <w:rsid w:val="005A18C9"/>
    <w:rsid w:val="005A3CFF"/>
    <w:rsid w:val="005A45B1"/>
    <w:rsid w:val="005A572E"/>
    <w:rsid w:val="005A6343"/>
    <w:rsid w:val="005A6DFC"/>
    <w:rsid w:val="005A7A27"/>
    <w:rsid w:val="005B117C"/>
    <w:rsid w:val="005B2620"/>
    <w:rsid w:val="005B3EA8"/>
    <w:rsid w:val="005B3F81"/>
    <w:rsid w:val="005B3F9B"/>
    <w:rsid w:val="005B74B6"/>
    <w:rsid w:val="005C2CCF"/>
    <w:rsid w:val="005C630A"/>
    <w:rsid w:val="005C69A4"/>
    <w:rsid w:val="005C779F"/>
    <w:rsid w:val="005D06EE"/>
    <w:rsid w:val="005D2750"/>
    <w:rsid w:val="005D2DCD"/>
    <w:rsid w:val="005D536B"/>
    <w:rsid w:val="005D5EFA"/>
    <w:rsid w:val="005D7DA1"/>
    <w:rsid w:val="005E1653"/>
    <w:rsid w:val="005E1672"/>
    <w:rsid w:val="005F2617"/>
    <w:rsid w:val="005F6010"/>
    <w:rsid w:val="00600AE9"/>
    <w:rsid w:val="00600EF4"/>
    <w:rsid w:val="0060256B"/>
    <w:rsid w:val="00602D58"/>
    <w:rsid w:val="00602EC4"/>
    <w:rsid w:val="00603D9F"/>
    <w:rsid w:val="00605B71"/>
    <w:rsid w:val="00606E75"/>
    <w:rsid w:val="00611B08"/>
    <w:rsid w:val="00611B19"/>
    <w:rsid w:val="006137B2"/>
    <w:rsid w:val="00614AFE"/>
    <w:rsid w:val="00615257"/>
    <w:rsid w:val="00615D6A"/>
    <w:rsid w:val="00616B8A"/>
    <w:rsid w:val="006174A5"/>
    <w:rsid w:val="00617C9E"/>
    <w:rsid w:val="00617E72"/>
    <w:rsid w:val="00617EFC"/>
    <w:rsid w:val="00624174"/>
    <w:rsid w:val="00627920"/>
    <w:rsid w:val="00630C1C"/>
    <w:rsid w:val="006312DF"/>
    <w:rsid w:val="0063156A"/>
    <w:rsid w:val="00631D74"/>
    <w:rsid w:val="0063454D"/>
    <w:rsid w:val="0063538E"/>
    <w:rsid w:val="006364D6"/>
    <w:rsid w:val="00636CCE"/>
    <w:rsid w:val="00637748"/>
    <w:rsid w:val="00637B46"/>
    <w:rsid w:val="00637CDA"/>
    <w:rsid w:val="00637F24"/>
    <w:rsid w:val="006401AD"/>
    <w:rsid w:val="00645DF5"/>
    <w:rsid w:val="00647701"/>
    <w:rsid w:val="00647F0B"/>
    <w:rsid w:val="00651845"/>
    <w:rsid w:val="0065298F"/>
    <w:rsid w:val="00653F53"/>
    <w:rsid w:val="00654843"/>
    <w:rsid w:val="0065706B"/>
    <w:rsid w:val="006579A2"/>
    <w:rsid w:val="00667026"/>
    <w:rsid w:val="0067285D"/>
    <w:rsid w:val="00675EB5"/>
    <w:rsid w:val="006772AF"/>
    <w:rsid w:val="006808FD"/>
    <w:rsid w:val="00680D8D"/>
    <w:rsid w:val="00685222"/>
    <w:rsid w:val="00695BB9"/>
    <w:rsid w:val="00695E7D"/>
    <w:rsid w:val="006A59C0"/>
    <w:rsid w:val="006A5A62"/>
    <w:rsid w:val="006A5E36"/>
    <w:rsid w:val="006A6593"/>
    <w:rsid w:val="006A65C4"/>
    <w:rsid w:val="006A6BE5"/>
    <w:rsid w:val="006B0060"/>
    <w:rsid w:val="006B0A7C"/>
    <w:rsid w:val="006B1E4E"/>
    <w:rsid w:val="006B2727"/>
    <w:rsid w:val="006B3B14"/>
    <w:rsid w:val="006B58EA"/>
    <w:rsid w:val="006B63F6"/>
    <w:rsid w:val="006B743F"/>
    <w:rsid w:val="006B753F"/>
    <w:rsid w:val="006B7A93"/>
    <w:rsid w:val="006C03D1"/>
    <w:rsid w:val="006C1FD6"/>
    <w:rsid w:val="006C3C00"/>
    <w:rsid w:val="006C5BCA"/>
    <w:rsid w:val="006C61CA"/>
    <w:rsid w:val="006C6814"/>
    <w:rsid w:val="006C68BE"/>
    <w:rsid w:val="006C6EBC"/>
    <w:rsid w:val="006C7F11"/>
    <w:rsid w:val="006D00AF"/>
    <w:rsid w:val="006D25DA"/>
    <w:rsid w:val="006D45BF"/>
    <w:rsid w:val="006D4780"/>
    <w:rsid w:val="006E1411"/>
    <w:rsid w:val="006E4790"/>
    <w:rsid w:val="006E4793"/>
    <w:rsid w:val="006E47CD"/>
    <w:rsid w:val="006E5389"/>
    <w:rsid w:val="006F262C"/>
    <w:rsid w:val="006F51AF"/>
    <w:rsid w:val="006F667B"/>
    <w:rsid w:val="007015A4"/>
    <w:rsid w:val="0070636F"/>
    <w:rsid w:val="0070760C"/>
    <w:rsid w:val="00714AE1"/>
    <w:rsid w:val="00721D93"/>
    <w:rsid w:val="00723676"/>
    <w:rsid w:val="0072577A"/>
    <w:rsid w:val="00725BF9"/>
    <w:rsid w:val="00725D2C"/>
    <w:rsid w:val="007263E7"/>
    <w:rsid w:val="00731EAF"/>
    <w:rsid w:val="007334FB"/>
    <w:rsid w:val="0073353C"/>
    <w:rsid w:val="007351D5"/>
    <w:rsid w:val="00740276"/>
    <w:rsid w:val="00740489"/>
    <w:rsid w:val="00741F58"/>
    <w:rsid w:val="00744E1E"/>
    <w:rsid w:val="0074792B"/>
    <w:rsid w:val="00747BBB"/>
    <w:rsid w:val="00751C34"/>
    <w:rsid w:val="00755BAD"/>
    <w:rsid w:val="0075640E"/>
    <w:rsid w:val="00763300"/>
    <w:rsid w:val="0077004C"/>
    <w:rsid w:val="00773FD9"/>
    <w:rsid w:val="00774461"/>
    <w:rsid w:val="00775F26"/>
    <w:rsid w:val="00776A01"/>
    <w:rsid w:val="00777A69"/>
    <w:rsid w:val="007811D5"/>
    <w:rsid w:val="00782225"/>
    <w:rsid w:val="007842F0"/>
    <w:rsid w:val="00784D3B"/>
    <w:rsid w:val="00784F63"/>
    <w:rsid w:val="007855F1"/>
    <w:rsid w:val="00785E0B"/>
    <w:rsid w:val="007865FC"/>
    <w:rsid w:val="00787DFA"/>
    <w:rsid w:val="00791610"/>
    <w:rsid w:val="00791738"/>
    <w:rsid w:val="00793A69"/>
    <w:rsid w:val="00796D19"/>
    <w:rsid w:val="0079716E"/>
    <w:rsid w:val="007A1BC1"/>
    <w:rsid w:val="007A3460"/>
    <w:rsid w:val="007A40FE"/>
    <w:rsid w:val="007A7E0D"/>
    <w:rsid w:val="007B1194"/>
    <w:rsid w:val="007B4775"/>
    <w:rsid w:val="007B5694"/>
    <w:rsid w:val="007B5BFC"/>
    <w:rsid w:val="007B5ED1"/>
    <w:rsid w:val="007C3F81"/>
    <w:rsid w:val="007C5FC0"/>
    <w:rsid w:val="007C68CD"/>
    <w:rsid w:val="007D033D"/>
    <w:rsid w:val="007D0741"/>
    <w:rsid w:val="007D34F3"/>
    <w:rsid w:val="007D379A"/>
    <w:rsid w:val="007D47F0"/>
    <w:rsid w:val="007D5080"/>
    <w:rsid w:val="007D690A"/>
    <w:rsid w:val="007E665D"/>
    <w:rsid w:val="007E69AE"/>
    <w:rsid w:val="007F2DB2"/>
    <w:rsid w:val="007F73EF"/>
    <w:rsid w:val="0080053F"/>
    <w:rsid w:val="0080084F"/>
    <w:rsid w:val="00800B6E"/>
    <w:rsid w:val="0080155E"/>
    <w:rsid w:val="008016CF"/>
    <w:rsid w:val="0080185D"/>
    <w:rsid w:val="00802B98"/>
    <w:rsid w:val="00804431"/>
    <w:rsid w:val="00806694"/>
    <w:rsid w:val="00807684"/>
    <w:rsid w:val="00807B3E"/>
    <w:rsid w:val="00815910"/>
    <w:rsid w:val="0081621B"/>
    <w:rsid w:val="008162C1"/>
    <w:rsid w:val="00816E32"/>
    <w:rsid w:val="00816F1D"/>
    <w:rsid w:val="0081707C"/>
    <w:rsid w:val="00817AB1"/>
    <w:rsid w:val="0082007B"/>
    <w:rsid w:val="00825213"/>
    <w:rsid w:val="008267F4"/>
    <w:rsid w:val="00826BD3"/>
    <w:rsid w:val="008270C5"/>
    <w:rsid w:val="00831BC9"/>
    <w:rsid w:val="00834F2D"/>
    <w:rsid w:val="008413FB"/>
    <w:rsid w:val="008428A1"/>
    <w:rsid w:val="00842F05"/>
    <w:rsid w:val="00843CB7"/>
    <w:rsid w:val="0084548C"/>
    <w:rsid w:val="00850E26"/>
    <w:rsid w:val="00853F96"/>
    <w:rsid w:val="0085586E"/>
    <w:rsid w:val="008578BD"/>
    <w:rsid w:val="008615FE"/>
    <w:rsid w:val="00863212"/>
    <w:rsid w:val="00863794"/>
    <w:rsid w:val="008638DD"/>
    <w:rsid w:val="00863CB2"/>
    <w:rsid w:val="00863D07"/>
    <w:rsid w:val="008703D6"/>
    <w:rsid w:val="00870E38"/>
    <w:rsid w:val="00873130"/>
    <w:rsid w:val="00873C52"/>
    <w:rsid w:val="008740FC"/>
    <w:rsid w:val="00874650"/>
    <w:rsid w:val="0087751F"/>
    <w:rsid w:val="008801F2"/>
    <w:rsid w:val="00882D22"/>
    <w:rsid w:val="00882F93"/>
    <w:rsid w:val="00883184"/>
    <w:rsid w:val="00884BD1"/>
    <w:rsid w:val="0088529A"/>
    <w:rsid w:val="00886423"/>
    <w:rsid w:val="00887A77"/>
    <w:rsid w:val="008900C5"/>
    <w:rsid w:val="008928FE"/>
    <w:rsid w:val="00894B63"/>
    <w:rsid w:val="00897854"/>
    <w:rsid w:val="00897B38"/>
    <w:rsid w:val="008A0586"/>
    <w:rsid w:val="008A05BF"/>
    <w:rsid w:val="008A09C9"/>
    <w:rsid w:val="008A1A9D"/>
    <w:rsid w:val="008A3605"/>
    <w:rsid w:val="008A6623"/>
    <w:rsid w:val="008A757F"/>
    <w:rsid w:val="008B16BA"/>
    <w:rsid w:val="008B364E"/>
    <w:rsid w:val="008B4844"/>
    <w:rsid w:val="008B4CE7"/>
    <w:rsid w:val="008C0708"/>
    <w:rsid w:val="008C1D61"/>
    <w:rsid w:val="008C2B1D"/>
    <w:rsid w:val="008C60DC"/>
    <w:rsid w:val="008C621E"/>
    <w:rsid w:val="008C7489"/>
    <w:rsid w:val="008C798D"/>
    <w:rsid w:val="008D185F"/>
    <w:rsid w:val="008D3632"/>
    <w:rsid w:val="008D443D"/>
    <w:rsid w:val="008D4B7F"/>
    <w:rsid w:val="008D5E30"/>
    <w:rsid w:val="008E0779"/>
    <w:rsid w:val="008E247F"/>
    <w:rsid w:val="008E3CCD"/>
    <w:rsid w:val="008E50DB"/>
    <w:rsid w:val="008E7BE7"/>
    <w:rsid w:val="008F122D"/>
    <w:rsid w:val="008F6BF9"/>
    <w:rsid w:val="008F709E"/>
    <w:rsid w:val="009007F4"/>
    <w:rsid w:val="00901347"/>
    <w:rsid w:val="00906A1B"/>
    <w:rsid w:val="00906FF1"/>
    <w:rsid w:val="00907904"/>
    <w:rsid w:val="00911E6B"/>
    <w:rsid w:val="00912033"/>
    <w:rsid w:val="00913C33"/>
    <w:rsid w:val="00914987"/>
    <w:rsid w:val="0091564C"/>
    <w:rsid w:val="00915C69"/>
    <w:rsid w:val="00915ED3"/>
    <w:rsid w:val="00920DF9"/>
    <w:rsid w:val="00924554"/>
    <w:rsid w:val="00924652"/>
    <w:rsid w:val="00924F0D"/>
    <w:rsid w:val="00930306"/>
    <w:rsid w:val="00933BE3"/>
    <w:rsid w:val="009403AD"/>
    <w:rsid w:val="00945535"/>
    <w:rsid w:val="009505BB"/>
    <w:rsid w:val="0095213B"/>
    <w:rsid w:val="009553CF"/>
    <w:rsid w:val="0095598C"/>
    <w:rsid w:val="00957E0D"/>
    <w:rsid w:val="009606EA"/>
    <w:rsid w:val="00960FDF"/>
    <w:rsid w:val="00961067"/>
    <w:rsid w:val="009612A6"/>
    <w:rsid w:val="009618B4"/>
    <w:rsid w:val="00962D70"/>
    <w:rsid w:val="009644BE"/>
    <w:rsid w:val="00964CCE"/>
    <w:rsid w:val="0096732C"/>
    <w:rsid w:val="0096763F"/>
    <w:rsid w:val="00967864"/>
    <w:rsid w:val="00967A6F"/>
    <w:rsid w:val="00971EE5"/>
    <w:rsid w:val="00974EB2"/>
    <w:rsid w:val="00975438"/>
    <w:rsid w:val="00975D0F"/>
    <w:rsid w:val="00977666"/>
    <w:rsid w:val="009834E1"/>
    <w:rsid w:val="009857A3"/>
    <w:rsid w:val="009861C5"/>
    <w:rsid w:val="00986579"/>
    <w:rsid w:val="00987680"/>
    <w:rsid w:val="009903C6"/>
    <w:rsid w:val="009910CB"/>
    <w:rsid w:val="00991F0E"/>
    <w:rsid w:val="0099372D"/>
    <w:rsid w:val="00994D16"/>
    <w:rsid w:val="00996C3B"/>
    <w:rsid w:val="009A258C"/>
    <w:rsid w:val="009A2A13"/>
    <w:rsid w:val="009A3401"/>
    <w:rsid w:val="009A6DB6"/>
    <w:rsid w:val="009A77CC"/>
    <w:rsid w:val="009B0951"/>
    <w:rsid w:val="009B417A"/>
    <w:rsid w:val="009B4611"/>
    <w:rsid w:val="009C0A00"/>
    <w:rsid w:val="009C1857"/>
    <w:rsid w:val="009C261C"/>
    <w:rsid w:val="009C50DF"/>
    <w:rsid w:val="009C575A"/>
    <w:rsid w:val="009C5854"/>
    <w:rsid w:val="009C68B0"/>
    <w:rsid w:val="009D07DD"/>
    <w:rsid w:val="009D110F"/>
    <w:rsid w:val="009D36A4"/>
    <w:rsid w:val="009D657D"/>
    <w:rsid w:val="009E05A7"/>
    <w:rsid w:val="009E068D"/>
    <w:rsid w:val="009E32A5"/>
    <w:rsid w:val="009E620F"/>
    <w:rsid w:val="009E6638"/>
    <w:rsid w:val="009E71F3"/>
    <w:rsid w:val="009F042C"/>
    <w:rsid w:val="009F0CD1"/>
    <w:rsid w:val="009F0F8A"/>
    <w:rsid w:val="009F1533"/>
    <w:rsid w:val="009F6D15"/>
    <w:rsid w:val="009F6D9E"/>
    <w:rsid w:val="00A0364E"/>
    <w:rsid w:val="00A039C4"/>
    <w:rsid w:val="00A05F2B"/>
    <w:rsid w:val="00A0660C"/>
    <w:rsid w:val="00A07C29"/>
    <w:rsid w:val="00A07C87"/>
    <w:rsid w:val="00A14824"/>
    <w:rsid w:val="00A20713"/>
    <w:rsid w:val="00A22758"/>
    <w:rsid w:val="00A235D5"/>
    <w:rsid w:val="00A23A95"/>
    <w:rsid w:val="00A23DD7"/>
    <w:rsid w:val="00A24058"/>
    <w:rsid w:val="00A24356"/>
    <w:rsid w:val="00A27915"/>
    <w:rsid w:val="00A308A6"/>
    <w:rsid w:val="00A30AE2"/>
    <w:rsid w:val="00A30DB8"/>
    <w:rsid w:val="00A312F6"/>
    <w:rsid w:val="00A32555"/>
    <w:rsid w:val="00A34C50"/>
    <w:rsid w:val="00A37150"/>
    <w:rsid w:val="00A44694"/>
    <w:rsid w:val="00A45F0A"/>
    <w:rsid w:val="00A55CA7"/>
    <w:rsid w:val="00A5616D"/>
    <w:rsid w:val="00A57B4C"/>
    <w:rsid w:val="00A629D8"/>
    <w:rsid w:val="00A62B2A"/>
    <w:rsid w:val="00A65F5A"/>
    <w:rsid w:val="00A67484"/>
    <w:rsid w:val="00A70CD5"/>
    <w:rsid w:val="00A7272B"/>
    <w:rsid w:val="00A7312C"/>
    <w:rsid w:val="00A73443"/>
    <w:rsid w:val="00A73587"/>
    <w:rsid w:val="00A7385A"/>
    <w:rsid w:val="00A743FB"/>
    <w:rsid w:val="00A75796"/>
    <w:rsid w:val="00A80A68"/>
    <w:rsid w:val="00A82609"/>
    <w:rsid w:val="00A84180"/>
    <w:rsid w:val="00A85096"/>
    <w:rsid w:val="00A85B44"/>
    <w:rsid w:val="00A86363"/>
    <w:rsid w:val="00A864B5"/>
    <w:rsid w:val="00A87966"/>
    <w:rsid w:val="00A93152"/>
    <w:rsid w:val="00A93601"/>
    <w:rsid w:val="00A942A4"/>
    <w:rsid w:val="00A943DB"/>
    <w:rsid w:val="00A9664D"/>
    <w:rsid w:val="00A976B5"/>
    <w:rsid w:val="00A9786A"/>
    <w:rsid w:val="00AA4EB3"/>
    <w:rsid w:val="00AA56CB"/>
    <w:rsid w:val="00AA77EB"/>
    <w:rsid w:val="00AB0921"/>
    <w:rsid w:val="00AB6D91"/>
    <w:rsid w:val="00AC2BD8"/>
    <w:rsid w:val="00AC490C"/>
    <w:rsid w:val="00AC7531"/>
    <w:rsid w:val="00AC7D5F"/>
    <w:rsid w:val="00AD3892"/>
    <w:rsid w:val="00AD4EC8"/>
    <w:rsid w:val="00AE3D59"/>
    <w:rsid w:val="00AE6052"/>
    <w:rsid w:val="00AE6099"/>
    <w:rsid w:val="00AE68F8"/>
    <w:rsid w:val="00AE768F"/>
    <w:rsid w:val="00AE77A8"/>
    <w:rsid w:val="00AE7878"/>
    <w:rsid w:val="00AF034D"/>
    <w:rsid w:val="00AF32F0"/>
    <w:rsid w:val="00AF382B"/>
    <w:rsid w:val="00AF4577"/>
    <w:rsid w:val="00AF57AF"/>
    <w:rsid w:val="00AF58DB"/>
    <w:rsid w:val="00B0203D"/>
    <w:rsid w:val="00B049C8"/>
    <w:rsid w:val="00B04D14"/>
    <w:rsid w:val="00B052BE"/>
    <w:rsid w:val="00B052DC"/>
    <w:rsid w:val="00B05969"/>
    <w:rsid w:val="00B12F42"/>
    <w:rsid w:val="00B1361C"/>
    <w:rsid w:val="00B13B68"/>
    <w:rsid w:val="00B13B80"/>
    <w:rsid w:val="00B148CC"/>
    <w:rsid w:val="00B152E7"/>
    <w:rsid w:val="00B15F69"/>
    <w:rsid w:val="00B17785"/>
    <w:rsid w:val="00B17F53"/>
    <w:rsid w:val="00B20014"/>
    <w:rsid w:val="00B203C2"/>
    <w:rsid w:val="00B20768"/>
    <w:rsid w:val="00B20A10"/>
    <w:rsid w:val="00B20C40"/>
    <w:rsid w:val="00B20C56"/>
    <w:rsid w:val="00B22D92"/>
    <w:rsid w:val="00B23C23"/>
    <w:rsid w:val="00B2453B"/>
    <w:rsid w:val="00B2667E"/>
    <w:rsid w:val="00B27CC0"/>
    <w:rsid w:val="00B30B65"/>
    <w:rsid w:val="00B31F4F"/>
    <w:rsid w:val="00B32167"/>
    <w:rsid w:val="00B321A6"/>
    <w:rsid w:val="00B329BA"/>
    <w:rsid w:val="00B3603A"/>
    <w:rsid w:val="00B36679"/>
    <w:rsid w:val="00B36A3E"/>
    <w:rsid w:val="00B37E31"/>
    <w:rsid w:val="00B40ADA"/>
    <w:rsid w:val="00B413F5"/>
    <w:rsid w:val="00B45D6A"/>
    <w:rsid w:val="00B47B2F"/>
    <w:rsid w:val="00B50922"/>
    <w:rsid w:val="00B52838"/>
    <w:rsid w:val="00B53570"/>
    <w:rsid w:val="00B53F21"/>
    <w:rsid w:val="00B62D15"/>
    <w:rsid w:val="00B643D7"/>
    <w:rsid w:val="00B65007"/>
    <w:rsid w:val="00B66E61"/>
    <w:rsid w:val="00B71B4F"/>
    <w:rsid w:val="00B75F8B"/>
    <w:rsid w:val="00B76691"/>
    <w:rsid w:val="00B80D7F"/>
    <w:rsid w:val="00B81397"/>
    <w:rsid w:val="00B82094"/>
    <w:rsid w:val="00B824C9"/>
    <w:rsid w:val="00B826F9"/>
    <w:rsid w:val="00B82ACB"/>
    <w:rsid w:val="00B860D0"/>
    <w:rsid w:val="00B91AEA"/>
    <w:rsid w:val="00B92A60"/>
    <w:rsid w:val="00BA29D0"/>
    <w:rsid w:val="00BA3012"/>
    <w:rsid w:val="00BA3B72"/>
    <w:rsid w:val="00BA4107"/>
    <w:rsid w:val="00BA6775"/>
    <w:rsid w:val="00BB01D8"/>
    <w:rsid w:val="00BB3015"/>
    <w:rsid w:val="00BB709B"/>
    <w:rsid w:val="00BB7359"/>
    <w:rsid w:val="00BC02A8"/>
    <w:rsid w:val="00BC1D7B"/>
    <w:rsid w:val="00BC1EAD"/>
    <w:rsid w:val="00BC2A8F"/>
    <w:rsid w:val="00BC34B3"/>
    <w:rsid w:val="00BC3C81"/>
    <w:rsid w:val="00BC4006"/>
    <w:rsid w:val="00BC4458"/>
    <w:rsid w:val="00BC4C16"/>
    <w:rsid w:val="00BC4CCF"/>
    <w:rsid w:val="00BC5B1E"/>
    <w:rsid w:val="00BC6DAC"/>
    <w:rsid w:val="00BD0E39"/>
    <w:rsid w:val="00BD1F7F"/>
    <w:rsid w:val="00BD2577"/>
    <w:rsid w:val="00BD2E1E"/>
    <w:rsid w:val="00BD33D2"/>
    <w:rsid w:val="00BD40AC"/>
    <w:rsid w:val="00BD4FA8"/>
    <w:rsid w:val="00BE018C"/>
    <w:rsid w:val="00BE20BD"/>
    <w:rsid w:val="00BE22AB"/>
    <w:rsid w:val="00BE367B"/>
    <w:rsid w:val="00BF0D57"/>
    <w:rsid w:val="00BF283B"/>
    <w:rsid w:val="00BF2EC4"/>
    <w:rsid w:val="00BF3DB4"/>
    <w:rsid w:val="00BF41C1"/>
    <w:rsid w:val="00C01F69"/>
    <w:rsid w:val="00C04974"/>
    <w:rsid w:val="00C06098"/>
    <w:rsid w:val="00C0703B"/>
    <w:rsid w:val="00C0786E"/>
    <w:rsid w:val="00C121D7"/>
    <w:rsid w:val="00C12350"/>
    <w:rsid w:val="00C20280"/>
    <w:rsid w:val="00C21D9B"/>
    <w:rsid w:val="00C24227"/>
    <w:rsid w:val="00C33C34"/>
    <w:rsid w:val="00C36B43"/>
    <w:rsid w:val="00C40A79"/>
    <w:rsid w:val="00C43B7F"/>
    <w:rsid w:val="00C45121"/>
    <w:rsid w:val="00C4524B"/>
    <w:rsid w:val="00C46E86"/>
    <w:rsid w:val="00C502BD"/>
    <w:rsid w:val="00C50C90"/>
    <w:rsid w:val="00C5103B"/>
    <w:rsid w:val="00C525FB"/>
    <w:rsid w:val="00C60AFE"/>
    <w:rsid w:val="00C67690"/>
    <w:rsid w:val="00C72020"/>
    <w:rsid w:val="00C74431"/>
    <w:rsid w:val="00C7692E"/>
    <w:rsid w:val="00C77BB9"/>
    <w:rsid w:val="00C81C5B"/>
    <w:rsid w:val="00C82088"/>
    <w:rsid w:val="00C82AE3"/>
    <w:rsid w:val="00C83EBC"/>
    <w:rsid w:val="00C86314"/>
    <w:rsid w:val="00C86E9F"/>
    <w:rsid w:val="00C9265B"/>
    <w:rsid w:val="00C92E4B"/>
    <w:rsid w:val="00CA40EA"/>
    <w:rsid w:val="00CA45CA"/>
    <w:rsid w:val="00CA4C8C"/>
    <w:rsid w:val="00CA583E"/>
    <w:rsid w:val="00CB046B"/>
    <w:rsid w:val="00CB0B5A"/>
    <w:rsid w:val="00CB4040"/>
    <w:rsid w:val="00CC0183"/>
    <w:rsid w:val="00CC16CF"/>
    <w:rsid w:val="00CC1707"/>
    <w:rsid w:val="00CC1D91"/>
    <w:rsid w:val="00CC5123"/>
    <w:rsid w:val="00CC52F8"/>
    <w:rsid w:val="00CC7C55"/>
    <w:rsid w:val="00CD1DE8"/>
    <w:rsid w:val="00CD2915"/>
    <w:rsid w:val="00CD6021"/>
    <w:rsid w:val="00CD6333"/>
    <w:rsid w:val="00CD67C7"/>
    <w:rsid w:val="00CD7D63"/>
    <w:rsid w:val="00CE053F"/>
    <w:rsid w:val="00CE2367"/>
    <w:rsid w:val="00CE29D6"/>
    <w:rsid w:val="00CE3119"/>
    <w:rsid w:val="00CE7E58"/>
    <w:rsid w:val="00CF4E0B"/>
    <w:rsid w:val="00CF5619"/>
    <w:rsid w:val="00CF5A34"/>
    <w:rsid w:val="00D0040B"/>
    <w:rsid w:val="00D00A82"/>
    <w:rsid w:val="00D01A18"/>
    <w:rsid w:val="00D02012"/>
    <w:rsid w:val="00D02C23"/>
    <w:rsid w:val="00D03610"/>
    <w:rsid w:val="00D03B2F"/>
    <w:rsid w:val="00D05F2B"/>
    <w:rsid w:val="00D10618"/>
    <w:rsid w:val="00D10713"/>
    <w:rsid w:val="00D10FEA"/>
    <w:rsid w:val="00D1286D"/>
    <w:rsid w:val="00D14B86"/>
    <w:rsid w:val="00D17E88"/>
    <w:rsid w:val="00D2006E"/>
    <w:rsid w:val="00D30035"/>
    <w:rsid w:val="00D315AC"/>
    <w:rsid w:val="00D32A67"/>
    <w:rsid w:val="00D35010"/>
    <w:rsid w:val="00D40E8D"/>
    <w:rsid w:val="00D413B9"/>
    <w:rsid w:val="00D43379"/>
    <w:rsid w:val="00D43E56"/>
    <w:rsid w:val="00D443CD"/>
    <w:rsid w:val="00D449BD"/>
    <w:rsid w:val="00D44F47"/>
    <w:rsid w:val="00D50EF8"/>
    <w:rsid w:val="00D511E5"/>
    <w:rsid w:val="00D52906"/>
    <w:rsid w:val="00D53930"/>
    <w:rsid w:val="00D5407F"/>
    <w:rsid w:val="00D54F80"/>
    <w:rsid w:val="00D55639"/>
    <w:rsid w:val="00D55E09"/>
    <w:rsid w:val="00D56461"/>
    <w:rsid w:val="00D56859"/>
    <w:rsid w:val="00D573DD"/>
    <w:rsid w:val="00D604BB"/>
    <w:rsid w:val="00D60B9A"/>
    <w:rsid w:val="00D60D09"/>
    <w:rsid w:val="00D62F19"/>
    <w:rsid w:val="00D63206"/>
    <w:rsid w:val="00D648A9"/>
    <w:rsid w:val="00D65C6E"/>
    <w:rsid w:val="00D65CE7"/>
    <w:rsid w:val="00D70FC7"/>
    <w:rsid w:val="00D7209D"/>
    <w:rsid w:val="00D741D5"/>
    <w:rsid w:val="00D74F53"/>
    <w:rsid w:val="00D7751D"/>
    <w:rsid w:val="00D80AC0"/>
    <w:rsid w:val="00D828F3"/>
    <w:rsid w:val="00D84153"/>
    <w:rsid w:val="00D84C53"/>
    <w:rsid w:val="00D87708"/>
    <w:rsid w:val="00D90F39"/>
    <w:rsid w:val="00D93A16"/>
    <w:rsid w:val="00D94879"/>
    <w:rsid w:val="00D963A5"/>
    <w:rsid w:val="00D96B34"/>
    <w:rsid w:val="00D9740E"/>
    <w:rsid w:val="00DA1476"/>
    <w:rsid w:val="00DA3DE4"/>
    <w:rsid w:val="00DA4789"/>
    <w:rsid w:val="00DA5550"/>
    <w:rsid w:val="00DA7B25"/>
    <w:rsid w:val="00DB04DF"/>
    <w:rsid w:val="00DB1988"/>
    <w:rsid w:val="00DB4946"/>
    <w:rsid w:val="00DB70BE"/>
    <w:rsid w:val="00DB79F5"/>
    <w:rsid w:val="00DB79FC"/>
    <w:rsid w:val="00DC1CE5"/>
    <w:rsid w:val="00DC3924"/>
    <w:rsid w:val="00DC7EC6"/>
    <w:rsid w:val="00DD11C0"/>
    <w:rsid w:val="00DD1258"/>
    <w:rsid w:val="00DD1341"/>
    <w:rsid w:val="00DD3FD7"/>
    <w:rsid w:val="00DD45D3"/>
    <w:rsid w:val="00DD7E21"/>
    <w:rsid w:val="00DE2C9A"/>
    <w:rsid w:val="00DE46DA"/>
    <w:rsid w:val="00DE50CF"/>
    <w:rsid w:val="00DE7CE1"/>
    <w:rsid w:val="00DF062D"/>
    <w:rsid w:val="00DF1986"/>
    <w:rsid w:val="00DF28BC"/>
    <w:rsid w:val="00DF3D76"/>
    <w:rsid w:val="00DF5B10"/>
    <w:rsid w:val="00DF5B19"/>
    <w:rsid w:val="00E000C0"/>
    <w:rsid w:val="00E004BF"/>
    <w:rsid w:val="00E01BEB"/>
    <w:rsid w:val="00E01EB8"/>
    <w:rsid w:val="00E078B4"/>
    <w:rsid w:val="00E07A70"/>
    <w:rsid w:val="00E07CB9"/>
    <w:rsid w:val="00E10233"/>
    <w:rsid w:val="00E10590"/>
    <w:rsid w:val="00E14052"/>
    <w:rsid w:val="00E14620"/>
    <w:rsid w:val="00E14A78"/>
    <w:rsid w:val="00E14D53"/>
    <w:rsid w:val="00E17958"/>
    <w:rsid w:val="00E20316"/>
    <w:rsid w:val="00E20B48"/>
    <w:rsid w:val="00E23A5C"/>
    <w:rsid w:val="00E2533D"/>
    <w:rsid w:val="00E25904"/>
    <w:rsid w:val="00E26EFE"/>
    <w:rsid w:val="00E27A5B"/>
    <w:rsid w:val="00E3126E"/>
    <w:rsid w:val="00E31D47"/>
    <w:rsid w:val="00E3315C"/>
    <w:rsid w:val="00E348CE"/>
    <w:rsid w:val="00E357D3"/>
    <w:rsid w:val="00E374E1"/>
    <w:rsid w:val="00E424BB"/>
    <w:rsid w:val="00E43165"/>
    <w:rsid w:val="00E43F92"/>
    <w:rsid w:val="00E44868"/>
    <w:rsid w:val="00E45C79"/>
    <w:rsid w:val="00E46423"/>
    <w:rsid w:val="00E46932"/>
    <w:rsid w:val="00E46CBA"/>
    <w:rsid w:val="00E50318"/>
    <w:rsid w:val="00E504DA"/>
    <w:rsid w:val="00E508CF"/>
    <w:rsid w:val="00E50C13"/>
    <w:rsid w:val="00E52383"/>
    <w:rsid w:val="00E61067"/>
    <w:rsid w:val="00E61C0A"/>
    <w:rsid w:val="00E62268"/>
    <w:rsid w:val="00E62CC9"/>
    <w:rsid w:val="00E63EA9"/>
    <w:rsid w:val="00E6627C"/>
    <w:rsid w:val="00E70489"/>
    <w:rsid w:val="00E71018"/>
    <w:rsid w:val="00E7673B"/>
    <w:rsid w:val="00E767CC"/>
    <w:rsid w:val="00E82674"/>
    <w:rsid w:val="00E82F20"/>
    <w:rsid w:val="00E84136"/>
    <w:rsid w:val="00E86A17"/>
    <w:rsid w:val="00E86EFD"/>
    <w:rsid w:val="00E943F2"/>
    <w:rsid w:val="00EA04B8"/>
    <w:rsid w:val="00EA2139"/>
    <w:rsid w:val="00EA3BD4"/>
    <w:rsid w:val="00EA71BD"/>
    <w:rsid w:val="00EA7596"/>
    <w:rsid w:val="00EB03FD"/>
    <w:rsid w:val="00EB0CA8"/>
    <w:rsid w:val="00EB20C5"/>
    <w:rsid w:val="00EB35B9"/>
    <w:rsid w:val="00EB70BE"/>
    <w:rsid w:val="00EC258D"/>
    <w:rsid w:val="00EC3B69"/>
    <w:rsid w:val="00EC3B8F"/>
    <w:rsid w:val="00EC41B0"/>
    <w:rsid w:val="00ED1B27"/>
    <w:rsid w:val="00ED1E37"/>
    <w:rsid w:val="00ED24DD"/>
    <w:rsid w:val="00ED32E6"/>
    <w:rsid w:val="00ED4E52"/>
    <w:rsid w:val="00ED66CF"/>
    <w:rsid w:val="00ED670A"/>
    <w:rsid w:val="00EE14C6"/>
    <w:rsid w:val="00EE4057"/>
    <w:rsid w:val="00EE6296"/>
    <w:rsid w:val="00EE6BCE"/>
    <w:rsid w:val="00EF0203"/>
    <w:rsid w:val="00EF27A5"/>
    <w:rsid w:val="00EF3876"/>
    <w:rsid w:val="00EF40E7"/>
    <w:rsid w:val="00EF646D"/>
    <w:rsid w:val="00F001B0"/>
    <w:rsid w:val="00F00D6D"/>
    <w:rsid w:val="00F00DC8"/>
    <w:rsid w:val="00F019AE"/>
    <w:rsid w:val="00F027B6"/>
    <w:rsid w:val="00F031EF"/>
    <w:rsid w:val="00F03407"/>
    <w:rsid w:val="00F046B6"/>
    <w:rsid w:val="00F06AF6"/>
    <w:rsid w:val="00F07A2F"/>
    <w:rsid w:val="00F07C3F"/>
    <w:rsid w:val="00F07D1F"/>
    <w:rsid w:val="00F125EE"/>
    <w:rsid w:val="00F12FDE"/>
    <w:rsid w:val="00F20F9D"/>
    <w:rsid w:val="00F212FE"/>
    <w:rsid w:val="00F30601"/>
    <w:rsid w:val="00F30E68"/>
    <w:rsid w:val="00F31935"/>
    <w:rsid w:val="00F35807"/>
    <w:rsid w:val="00F36B72"/>
    <w:rsid w:val="00F41B51"/>
    <w:rsid w:val="00F424CB"/>
    <w:rsid w:val="00F44527"/>
    <w:rsid w:val="00F4537A"/>
    <w:rsid w:val="00F46AF0"/>
    <w:rsid w:val="00F516C2"/>
    <w:rsid w:val="00F555B2"/>
    <w:rsid w:val="00F55AF3"/>
    <w:rsid w:val="00F57735"/>
    <w:rsid w:val="00F62DED"/>
    <w:rsid w:val="00F64029"/>
    <w:rsid w:val="00F6560E"/>
    <w:rsid w:val="00F658E2"/>
    <w:rsid w:val="00F70389"/>
    <w:rsid w:val="00F70F0B"/>
    <w:rsid w:val="00F720E4"/>
    <w:rsid w:val="00F7524C"/>
    <w:rsid w:val="00F76BAB"/>
    <w:rsid w:val="00F8020C"/>
    <w:rsid w:val="00F831B7"/>
    <w:rsid w:val="00F83C00"/>
    <w:rsid w:val="00F84FC5"/>
    <w:rsid w:val="00F85260"/>
    <w:rsid w:val="00F87EBC"/>
    <w:rsid w:val="00F91D07"/>
    <w:rsid w:val="00F921AA"/>
    <w:rsid w:val="00F934FE"/>
    <w:rsid w:val="00F93796"/>
    <w:rsid w:val="00F9403C"/>
    <w:rsid w:val="00F9578A"/>
    <w:rsid w:val="00F9631E"/>
    <w:rsid w:val="00F97E66"/>
    <w:rsid w:val="00FA32E0"/>
    <w:rsid w:val="00FA59ED"/>
    <w:rsid w:val="00FA73FA"/>
    <w:rsid w:val="00FB0431"/>
    <w:rsid w:val="00FB05D9"/>
    <w:rsid w:val="00FB55EF"/>
    <w:rsid w:val="00FB6B27"/>
    <w:rsid w:val="00FB714E"/>
    <w:rsid w:val="00FC02F4"/>
    <w:rsid w:val="00FC1BB3"/>
    <w:rsid w:val="00FC1E16"/>
    <w:rsid w:val="00FC25C0"/>
    <w:rsid w:val="00FC3D16"/>
    <w:rsid w:val="00FC7CDA"/>
    <w:rsid w:val="00FD1708"/>
    <w:rsid w:val="00FD31E6"/>
    <w:rsid w:val="00FD46C3"/>
    <w:rsid w:val="00FD4F26"/>
    <w:rsid w:val="00FE3776"/>
    <w:rsid w:val="00FE44CD"/>
    <w:rsid w:val="00FE62C3"/>
    <w:rsid w:val="00FE7687"/>
    <w:rsid w:val="00FE7EF0"/>
    <w:rsid w:val="00FF48FB"/>
    <w:rsid w:val="00FF705F"/>
    <w:rsid w:val="00FF7D97"/>
    <w:rsid w:val="010A5A84"/>
    <w:rsid w:val="0191F0AA"/>
    <w:rsid w:val="01C2917A"/>
    <w:rsid w:val="01C50215"/>
    <w:rsid w:val="01DB9C36"/>
    <w:rsid w:val="01DF2906"/>
    <w:rsid w:val="01EE675E"/>
    <w:rsid w:val="023DDF2E"/>
    <w:rsid w:val="024F37C8"/>
    <w:rsid w:val="029D7B12"/>
    <w:rsid w:val="029D7D03"/>
    <w:rsid w:val="02A9C2BA"/>
    <w:rsid w:val="02BE88F9"/>
    <w:rsid w:val="02D78E66"/>
    <w:rsid w:val="0322F6A1"/>
    <w:rsid w:val="032EF2C5"/>
    <w:rsid w:val="036939A7"/>
    <w:rsid w:val="03731F6B"/>
    <w:rsid w:val="03F5A3B1"/>
    <w:rsid w:val="03F871CB"/>
    <w:rsid w:val="045384E5"/>
    <w:rsid w:val="04AC9BA6"/>
    <w:rsid w:val="063FF815"/>
    <w:rsid w:val="0662D26A"/>
    <w:rsid w:val="06A2CAB0"/>
    <w:rsid w:val="06C254F3"/>
    <w:rsid w:val="06DF64DA"/>
    <w:rsid w:val="070131FD"/>
    <w:rsid w:val="07A9EFAF"/>
    <w:rsid w:val="083CAACA"/>
    <w:rsid w:val="0882BD1F"/>
    <w:rsid w:val="089D025E"/>
    <w:rsid w:val="08C970F5"/>
    <w:rsid w:val="09CAA4DB"/>
    <w:rsid w:val="0A11FE24"/>
    <w:rsid w:val="0A440C10"/>
    <w:rsid w:val="0A9649C4"/>
    <w:rsid w:val="0B832F03"/>
    <w:rsid w:val="0B99220A"/>
    <w:rsid w:val="0C5E8BE6"/>
    <w:rsid w:val="0C63DE23"/>
    <w:rsid w:val="0C86F6DC"/>
    <w:rsid w:val="0D3E4647"/>
    <w:rsid w:val="0DFFAE84"/>
    <w:rsid w:val="0E0EBF47"/>
    <w:rsid w:val="0E242A7A"/>
    <w:rsid w:val="0E3F60AF"/>
    <w:rsid w:val="0E80508D"/>
    <w:rsid w:val="0EE1A0A4"/>
    <w:rsid w:val="0EEC8EC1"/>
    <w:rsid w:val="0F49054A"/>
    <w:rsid w:val="0F653EAA"/>
    <w:rsid w:val="0FD3DB93"/>
    <w:rsid w:val="10104B69"/>
    <w:rsid w:val="1023BC86"/>
    <w:rsid w:val="106F9810"/>
    <w:rsid w:val="108B995D"/>
    <w:rsid w:val="108DCF04"/>
    <w:rsid w:val="10BC41D1"/>
    <w:rsid w:val="10FE1097"/>
    <w:rsid w:val="11B5E587"/>
    <w:rsid w:val="11C91524"/>
    <w:rsid w:val="1217E341"/>
    <w:rsid w:val="1227F289"/>
    <w:rsid w:val="126A6F18"/>
    <w:rsid w:val="12703BF9"/>
    <w:rsid w:val="1277E4A0"/>
    <w:rsid w:val="12B08087"/>
    <w:rsid w:val="12C8F6FA"/>
    <w:rsid w:val="134C39CC"/>
    <w:rsid w:val="13514DA5"/>
    <w:rsid w:val="13C03FF0"/>
    <w:rsid w:val="13F64894"/>
    <w:rsid w:val="13FD47BC"/>
    <w:rsid w:val="143288AF"/>
    <w:rsid w:val="14393537"/>
    <w:rsid w:val="150D4F9B"/>
    <w:rsid w:val="151EC9DD"/>
    <w:rsid w:val="154AEC5F"/>
    <w:rsid w:val="159218F5"/>
    <w:rsid w:val="15DE1084"/>
    <w:rsid w:val="16BCC9C6"/>
    <w:rsid w:val="16DA822A"/>
    <w:rsid w:val="1720B8DD"/>
    <w:rsid w:val="17643240"/>
    <w:rsid w:val="1862D9C8"/>
    <w:rsid w:val="18828D21"/>
    <w:rsid w:val="189A53BD"/>
    <w:rsid w:val="18D40422"/>
    <w:rsid w:val="18DF92AD"/>
    <w:rsid w:val="190CA65A"/>
    <w:rsid w:val="196708BD"/>
    <w:rsid w:val="19F9BCC5"/>
    <w:rsid w:val="1A1E5D82"/>
    <w:rsid w:val="1B4AC9F1"/>
    <w:rsid w:val="1B83F840"/>
    <w:rsid w:val="1C7F0B9B"/>
    <w:rsid w:val="1C9BED32"/>
    <w:rsid w:val="1DB235D8"/>
    <w:rsid w:val="1E1DBFD4"/>
    <w:rsid w:val="1E70FD0B"/>
    <w:rsid w:val="1EF392A9"/>
    <w:rsid w:val="1F0BA3AA"/>
    <w:rsid w:val="1F100FF3"/>
    <w:rsid w:val="1F5A7741"/>
    <w:rsid w:val="1F70D58D"/>
    <w:rsid w:val="1FDAFE74"/>
    <w:rsid w:val="1FF90EE0"/>
    <w:rsid w:val="20395BA3"/>
    <w:rsid w:val="206340EA"/>
    <w:rsid w:val="20790E4D"/>
    <w:rsid w:val="207E5231"/>
    <w:rsid w:val="208FEAD8"/>
    <w:rsid w:val="20ABE054"/>
    <w:rsid w:val="212DDCD2"/>
    <w:rsid w:val="2185F99D"/>
    <w:rsid w:val="218C7B6F"/>
    <w:rsid w:val="223333F3"/>
    <w:rsid w:val="22925E88"/>
    <w:rsid w:val="22B87395"/>
    <w:rsid w:val="22FB6A9B"/>
    <w:rsid w:val="23225AB8"/>
    <w:rsid w:val="2334F8F6"/>
    <w:rsid w:val="24C1A781"/>
    <w:rsid w:val="24FFD623"/>
    <w:rsid w:val="25174D83"/>
    <w:rsid w:val="2551A652"/>
    <w:rsid w:val="256EBF2B"/>
    <w:rsid w:val="25CDE52E"/>
    <w:rsid w:val="25F2EB5B"/>
    <w:rsid w:val="26579EA6"/>
    <w:rsid w:val="265D77E2"/>
    <w:rsid w:val="266173F1"/>
    <w:rsid w:val="267BF95E"/>
    <w:rsid w:val="26A1BF99"/>
    <w:rsid w:val="2701782E"/>
    <w:rsid w:val="28CAECC6"/>
    <w:rsid w:val="2990A1C3"/>
    <w:rsid w:val="29E0A5F0"/>
    <w:rsid w:val="2A146AFA"/>
    <w:rsid w:val="2A71333A"/>
    <w:rsid w:val="2AC26B39"/>
    <w:rsid w:val="2AE879CB"/>
    <w:rsid w:val="2B42A025"/>
    <w:rsid w:val="2B6B5820"/>
    <w:rsid w:val="2CDBDB3C"/>
    <w:rsid w:val="2E667B5E"/>
    <w:rsid w:val="2E6BC317"/>
    <w:rsid w:val="2ECB8F33"/>
    <w:rsid w:val="30675F94"/>
    <w:rsid w:val="306F2F3F"/>
    <w:rsid w:val="308F3217"/>
    <w:rsid w:val="30971F9D"/>
    <w:rsid w:val="311CA132"/>
    <w:rsid w:val="314CA985"/>
    <w:rsid w:val="31A534C5"/>
    <w:rsid w:val="31F34B4C"/>
    <w:rsid w:val="31F3B4D9"/>
    <w:rsid w:val="32D6761B"/>
    <w:rsid w:val="33C3EBB5"/>
    <w:rsid w:val="33C960E9"/>
    <w:rsid w:val="34244482"/>
    <w:rsid w:val="34CF5258"/>
    <w:rsid w:val="351A99A5"/>
    <w:rsid w:val="35AF3CD3"/>
    <w:rsid w:val="36BB7344"/>
    <w:rsid w:val="36CFF1DF"/>
    <w:rsid w:val="3797061F"/>
    <w:rsid w:val="380DCED9"/>
    <w:rsid w:val="38C6653F"/>
    <w:rsid w:val="38CC424B"/>
    <w:rsid w:val="3924DA06"/>
    <w:rsid w:val="392D8723"/>
    <w:rsid w:val="39490D5F"/>
    <w:rsid w:val="395E3C4E"/>
    <w:rsid w:val="396A0390"/>
    <w:rsid w:val="39767ABA"/>
    <w:rsid w:val="3976F7FE"/>
    <w:rsid w:val="3A8FD5F9"/>
    <w:rsid w:val="3AB1B69A"/>
    <w:rsid w:val="3AB5CB5C"/>
    <w:rsid w:val="3B5C55C3"/>
    <w:rsid w:val="3C20AB46"/>
    <w:rsid w:val="3C438D77"/>
    <w:rsid w:val="3C8B5C80"/>
    <w:rsid w:val="3CC35BDF"/>
    <w:rsid w:val="3CCB09C8"/>
    <w:rsid w:val="3D4C6A44"/>
    <w:rsid w:val="3D529738"/>
    <w:rsid w:val="3DD6D470"/>
    <w:rsid w:val="3DF0331B"/>
    <w:rsid w:val="3E1AC231"/>
    <w:rsid w:val="3E439C66"/>
    <w:rsid w:val="3EA65635"/>
    <w:rsid w:val="3EE83AA5"/>
    <w:rsid w:val="3EFBBF5A"/>
    <w:rsid w:val="3F61078C"/>
    <w:rsid w:val="3F717465"/>
    <w:rsid w:val="3FF5C2E2"/>
    <w:rsid w:val="40B2704F"/>
    <w:rsid w:val="40B2BCE2"/>
    <w:rsid w:val="40F10B66"/>
    <w:rsid w:val="41F6B026"/>
    <w:rsid w:val="427C0597"/>
    <w:rsid w:val="429A2A69"/>
    <w:rsid w:val="42C8E993"/>
    <w:rsid w:val="4410EA05"/>
    <w:rsid w:val="448B2DC3"/>
    <w:rsid w:val="4569DC33"/>
    <w:rsid w:val="45905929"/>
    <w:rsid w:val="45C14822"/>
    <w:rsid w:val="45D65280"/>
    <w:rsid w:val="4674777D"/>
    <w:rsid w:val="469B2D1E"/>
    <w:rsid w:val="471899EF"/>
    <w:rsid w:val="4767D22D"/>
    <w:rsid w:val="48788444"/>
    <w:rsid w:val="48826B84"/>
    <w:rsid w:val="488E56BF"/>
    <w:rsid w:val="494192E6"/>
    <w:rsid w:val="4951BE14"/>
    <w:rsid w:val="49F09041"/>
    <w:rsid w:val="4A0E1933"/>
    <w:rsid w:val="4A32C4DD"/>
    <w:rsid w:val="4AFC4529"/>
    <w:rsid w:val="4AFF003A"/>
    <w:rsid w:val="4B08F711"/>
    <w:rsid w:val="4C31723B"/>
    <w:rsid w:val="4CDC4CC8"/>
    <w:rsid w:val="4CFF4C2A"/>
    <w:rsid w:val="4D0F7B3D"/>
    <w:rsid w:val="4D81EAE2"/>
    <w:rsid w:val="4D948E56"/>
    <w:rsid w:val="4F523672"/>
    <w:rsid w:val="4F77A6BA"/>
    <w:rsid w:val="4F9D0319"/>
    <w:rsid w:val="4FC28CB4"/>
    <w:rsid w:val="4FF07D75"/>
    <w:rsid w:val="50023166"/>
    <w:rsid w:val="500A3A97"/>
    <w:rsid w:val="504FF647"/>
    <w:rsid w:val="506232C5"/>
    <w:rsid w:val="5087B2FB"/>
    <w:rsid w:val="50EE06D3"/>
    <w:rsid w:val="50F70D1E"/>
    <w:rsid w:val="5121F5BC"/>
    <w:rsid w:val="51B729F9"/>
    <w:rsid w:val="525605EC"/>
    <w:rsid w:val="52605BFA"/>
    <w:rsid w:val="528BC100"/>
    <w:rsid w:val="529C5DA1"/>
    <w:rsid w:val="5329C597"/>
    <w:rsid w:val="5397EED3"/>
    <w:rsid w:val="542FE49C"/>
    <w:rsid w:val="549F96DC"/>
    <w:rsid w:val="54D356B7"/>
    <w:rsid w:val="54DF85AC"/>
    <w:rsid w:val="54F52139"/>
    <w:rsid w:val="550A3146"/>
    <w:rsid w:val="55417657"/>
    <w:rsid w:val="55CDF256"/>
    <w:rsid w:val="55F7C123"/>
    <w:rsid w:val="56304CAF"/>
    <w:rsid w:val="564EE711"/>
    <w:rsid w:val="567332D7"/>
    <w:rsid w:val="568A012E"/>
    <w:rsid w:val="56CC1774"/>
    <w:rsid w:val="56EF720F"/>
    <w:rsid w:val="5716B81F"/>
    <w:rsid w:val="571B76F0"/>
    <w:rsid w:val="5764AA79"/>
    <w:rsid w:val="58266BA8"/>
    <w:rsid w:val="5833B267"/>
    <w:rsid w:val="588019D6"/>
    <w:rsid w:val="58A073E2"/>
    <w:rsid w:val="58BED1D6"/>
    <w:rsid w:val="58F6CCE6"/>
    <w:rsid w:val="5923BC06"/>
    <w:rsid w:val="5973F2A6"/>
    <w:rsid w:val="59826B01"/>
    <w:rsid w:val="5983427E"/>
    <w:rsid w:val="598687D3"/>
    <w:rsid w:val="59A9110B"/>
    <w:rsid w:val="59A913AC"/>
    <w:rsid w:val="5A6117D1"/>
    <w:rsid w:val="5A8DE282"/>
    <w:rsid w:val="5AFBBBC9"/>
    <w:rsid w:val="5B15EE4D"/>
    <w:rsid w:val="5B44E40D"/>
    <w:rsid w:val="5B84830D"/>
    <w:rsid w:val="5BD25328"/>
    <w:rsid w:val="5C28DE89"/>
    <w:rsid w:val="5C904B9A"/>
    <w:rsid w:val="5C98A85F"/>
    <w:rsid w:val="5C9E53B0"/>
    <w:rsid w:val="5CE0B46E"/>
    <w:rsid w:val="5DB670DB"/>
    <w:rsid w:val="5E16056A"/>
    <w:rsid w:val="5E4D8F0F"/>
    <w:rsid w:val="5E6369CB"/>
    <w:rsid w:val="5EB70CB6"/>
    <w:rsid w:val="5EC35DD1"/>
    <w:rsid w:val="5EC3BF05"/>
    <w:rsid w:val="5F265D0C"/>
    <w:rsid w:val="5F34CE54"/>
    <w:rsid w:val="5F905DEA"/>
    <w:rsid w:val="6000ECC0"/>
    <w:rsid w:val="60210963"/>
    <w:rsid w:val="6022A5E8"/>
    <w:rsid w:val="6031FEDA"/>
    <w:rsid w:val="610307C6"/>
    <w:rsid w:val="61102545"/>
    <w:rsid w:val="618C530E"/>
    <w:rsid w:val="61F88267"/>
    <w:rsid w:val="62299874"/>
    <w:rsid w:val="62397F4B"/>
    <w:rsid w:val="6285CB61"/>
    <w:rsid w:val="6289F829"/>
    <w:rsid w:val="62A350E0"/>
    <w:rsid w:val="62FE4A7A"/>
    <w:rsid w:val="63497828"/>
    <w:rsid w:val="6364C831"/>
    <w:rsid w:val="63703EEB"/>
    <w:rsid w:val="63A5F77D"/>
    <w:rsid w:val="63AD679B"/>
    <w:rsid w:val="63BAECBE"/>
    <w:rsid w:val="64A96595"/>
    <w:rsid w:val="64DE4F08"/>
    <w:rsid w:val="64EA94C2"/>
    <w:rsid w:val="657C0A84"/>
    <w:rsid w:val="6586BC37"/>
    <w:rsid w:val="66266248"/>
    <w:rsid w:val="66625146"/>
    <w:rsid w:val="668E99A8"/>
    <w:rsid w:val="66EC0AD7"/>
    <w:rsid w:val="673286BF"/>
    <w:rsid w:val="67A2536F"/>
    <w:rsid w:val="6811993F"/>
    <w:rsid w:val="68556ACE"/>
    <w:rsid w:val="6864E342"/>
    <w:rsid w:val="68850D61"/>
    <w:rsid w:val="6897E38A"/>
    <w:rsid w:val="694E2CA1"/>
    <w:rsid w:val="697E0D26"/>
    <w:rsid w:val="69BE9DBD"/>
    <w:rsid w:val="6B5E8914"/>
    <w:rsid w:val="6B762455"/>
    <w:rsid w:val="6B8780CB"/>
    <w:rsid w:val="6BA558FA"/>
    <w:rsid w:val="6BB99662"/>
    <w:rsid w:val="6C0A3033"/>
    <w:rsid w:val="6C8E6095"/>
    <w:rsid w:val="6DD172CE"/>
    <w:rsid w:val="6E8E6A1A"/>
    <w:rsid w:val="6E91BCF4"/>
    <w:rsid w:val="6EAA3ABE"/>
    <w:rsid w:val="6EDC6244"/>
    <w:rsid w:val="6EDDF45F"/>
    <w:rsid w:val="6F454105"/>
    <w:rsid w:val="6F866B8C"/>
    <w:rsid w:val="6F8F82EA"/>
    <w:rsid w:val="6FEFFF5E"/>
    <w:rsid w:val="7016A4F0"/>
    <w:rsid w:val="70B8AABC"/>
    <w:rsid w:val="70F087ED"/>
    <w:rsid w:val="7179792A"/>
    <w:rsid w:val="71B6AC46"/>
    <w:rsid w:val="72048B86"/>
    <w:rsid w:val="7211673C"/>
    <w:rsid w:val="7290EE06"/>
    <w:rsid w:val="72DDE3B4"/>
    <w:rsid w:val="734408B5"/>
    <w:rsid w:val="7356727C"/>
    <w:rsid w:val="737623FD"/>
    <w:rsid w:val="73AF836F"/>
    <w:rsid w:val="74098754"/>
    <w:rsid w:val="74232F1E"/>
    <w:rsid w:val="7449CBB0"/>
    <w:rsid w:val="74C776E5"/>
    <w:rsid w:val="74E67AC2"/>
    <w:rsid w:val="75A94227"/>
    <w:rsid w:val="7657C4CF"/>
    <w:rsid w:val="7676610D"/>
    <w:rsid w:val="76EC8106"/>
    <w:rsid w:val="770A57A1"/>
    <w:rsid w:val="77E14018"/>
    <w:rsid w:val="782366EB"/>
    <w:rsid w:val="78473740"/>
    <w:rsid w:val="7893B613"/>
    <w:rsid w:val="789812E9"/>
    <w:rsid w:val="7949D72A"/>
    <w:rsid w:val="797D5D60"/>
    <w:rsid w:val="79DFEEE0"/>
    <w:rsid w:val="7A15457C"/>
    <w:rsid w:val="7AE59327"/>
    <w:rsid w:val="7B0D2BD0"/>
    <w:rsid w:val="7B5C0534"/>
    <w:rsid w:val="7BD464B8"/>
    <w:rsid w:val="7C140F0B"/>
    <w:rsid w:val="7C3A895C"/>
    <w:rsid w:val="7C5BBCEE"/>
    <w:rsid w:val="7C997932"/>
    <w:rsid w:val="7CB0D806"/>
    <w:rsid w:val="7CCE5C61"/>
    <w:rsid w:val="7D3D3D58"/>
    <w:rsid w:val="7D5BC406"/>
    <w:rsid w:val="7DCBB128"/>
    <w:rsid w:val="7E245800"/>
    <w:rsid w:val="7E462523"/>
    <w:rsid w:val="7E59CEED"/>
    <w:rsid w:val="7E8AD391"/>
    <w:rsid w:val="7F7344E7"/>
    <w:rsid w:val="7F82E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92EAA"/>
  <w15:chartTrackingRefBased/>
  <w15:docId w15:val="{0BAB3AB7-8B31-4088-8366-6C83DBD1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74F"/>
    <w:pPr>
      <w:spacing w:after="200" w:line="276" w:lineRule="auto"/>
    </w:pPr>
    <w:rPr>
      <w:rFonts w:ascii="Calibri" w:eastAsia="Calibri" w:hAnsi="Calibri" w:cs="Times New Roman"/>
      <w:lang w:val="es-ES"/>
    </w:rPr>
  </w:style>
  <w:style w:type="paragraph" w:styleId="Ttulo1">
    <w:name w:val="heading 1"/>
    <w:basedOn w:val="Normal"/>
    <w:link w:val="Ttulo1Car"/>
    <w:uiPriority w:val="9"/>
    <w:qFormat/>
    <w:rsid w:val="00A235D5"/>
    <w:pPr>
      <w:widowControl w:val="0"/>
      <w:autoSpaceDE w:val="0"/>
      <w:autoSpaceDN w:val="0"/>
      <w:spacing w:after="0" w:line="240" w:lineRule="auto"/>
      <w:ind w:left="162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214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A3715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3715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37150"/>
    <w:rPr>
      <w:rFonts w:ascii="Calibri" w:eastAsia="Calibri" w:hAnsi="Calibri" w:cs="Times New Roman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3715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37150"/>
    <w:rPr>
      <w:rFonts w:ascii="Calibri" w:eastAsia="Calibri" w:hAnsi="Calibri" w:cs="Times New Roman"/>
      <w:b/>
      <w:bCs/>
      <w:sz w:val="20"/>
      <w:szCs w:val="20"/>
      <w:lang w:val="es-ES"/>
    </w:rPr>
  </w:style>
  <w:style w:type="paragraph" w:styleId="Prrafodelista">
    <w:name w:val="List Paragraph"/>
    <w:aliases w:val="Ha"/>
    <w:basedOn w:val="Normal"/>
    <w:link w:val="PrrafodelistaCar"/>
    <w:uiPriority w:val="1"/>
    <w:qFormat/>
    <w:rsid w:val="00A3715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07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07F4"/>
    <w:rPr>
      <w:rFonts w:ascii="Segoe UI" w:eastAsia="Calibr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FE4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44CD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E44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44CD"/>
    <w:rPr>
      <w:rFonts w:ascii="Calibri" w:eastAsia="Calibri" w:hAnsi="Calibri" w:cs="Times New Roman"/>
      <w:lang w:val="es-ES"/>
    </w:rPr>
  </w:style>
  <w:style w:type="character" w:customStyle="1" w:styleId="PrrafodelistaCar">
    <w:name w:val="Párrafo de lista Car"/>
    <w:aliases w:val="Ha Car"/>
    <w:basedOn w:val="Fuentedeprrafopredeter"/>
    <w:link w:val="Prrafodelista"/>
    <w:uiPriority w:val="1"/>
    <w:rsid w:val="003D05AA"/>
    <w:rPr>
      <w:rFonts w:ascii="Calibri" w:eastAsia="Calibri" w:hAnsi="Calibri" w:cs="Times New Roman"/>
      <w:lang w:val="es-ES"/>
    </w:rPr>
  </w:style>
  <w:style w:type="paragraph" w:customStyle="1" w:styleId="TableParagraph">
    <w:name w:val="Table Paragraph"/>
    <w:basedOn w:val="Normal"/>
    <w:uiPriority w:val="1"/>
    <w:qFormat/>
    <w:rsid w:val="000231B7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  <w:style w:type="paragraph" w:styleId="Sinespaciado">
    <w:name w:val="No Spacing"/>
    <w:uiPriority w:val="1"/>
    <w:qFormat/>
    <w:rsid w:val="008A66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basedOn w:val="Fuentedeprrafopredeter"/>
    <w:uiPriority w:val="99"/>
    <w:unhideWhenUsed/>
    <w:rsid w:val="00B7669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C621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BC6DA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C6DAC"/>
    <w:rPr>
      <w:rFonts w:ascii="Arial" w:eastAsia="Arial" w:hAnsi="Arial" w:cs="Arial"/>
      <w:sz w:val="21"/>
      <w:szCs w:val="21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A235D5"/>
    <w:rPr>
      <w:rFonts w:ascii="Arial" w:eastAsia="Arial" w:hAnsi="Arial" w:cs="Arial"/>
      <w:b/>
      <w:bCs/>
      <w:sz w:val="26"/>
      <w:szCs w:val="26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214C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ES"/>
    </w:rPr>
  </w:style>
  <w:style w:type="table" w:customStyle="1" w:styleId="TableNormal1">
    <w:name w:val="Table Normal1"/>
    <w:uiPriority w:val="2"/>
    <w:semiHidden/>
    <w:unhideWhenUsed/>
    <w:qFormat/>
    <w:rsid w:val="004E05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tionnonrsolue1">
    <w:name w:val="Mention non résolue1"/>
    <w:basedOn w:val="Fuentedeprrafopredeter"/>
    <w:uiPriority w:val="99"/>
    <w:semiHidden/>
    <w:unhideWhenUsed/>
    <w:rsid w:val="001953BF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4E24DF"/>
    <w:pPr>
      <w:spacing w:after="0" w:line="240" w:lineRule="auto"/>
    </w:pPr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84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08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3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95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12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8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86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75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58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62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4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165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01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4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60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5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83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97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2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8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80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fontTable" Target="fontTable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header" Target="header1.xml" /><Relationship Id="rId5" Type="http://schemas.openxmlformats.org/officeDocument/2006/relationships/numbering" Target="numbering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7554611926534E9FCDFC8BA3289330" ma:contentTypeVersion="14" ma:contentTypeDescription="Crear nuevo documento." ma:contentTypeScope="" ma:versionID="92f1fbc55636b9c906625668a222059b">
  <xsd:schema xmlns:xsd="http://www.w3.org/2001/XMLSchema" xmlns:xs="http://www.w3.org/2001/XMLSchema" xmlns:p="http://schemas.microsoft.com/office/2006/metadata/properties" xmlns:ns2="d0de3bb5-1f8d-46af-860e-a410866f40a1" targetNamespace="http://schemas.microsoft.com/office/2006/metadata/properties" ma:root="true" ma:fieldsID="9d46f327c2719cb675dcac49db8512f4" ns2:_="">
    <xsd:import namespace="d0de3bb5-1f8d-46af-860e-a410866f40a1"/>
    <xsd:element name="properties">
      <xsd:complexType>
        <xsd:sequence>
          <xsd:element name="documentManagement">
            <xsd:complexType>
              <xsd:all>
                <xsd:element ref="ns2:TipoAnexo"/>
                <xsd:element ref="ns2:Observaciones" minOccurs="0"/>
                <xsd:element ref="ns2:Estado" minOccurs="0"/>
                <xsd:element ref="ns2:Solicitud"/>
                <xsd:element ref="ns2:FechaEstimadaCorreccion" minOccurs="0"/>
                <xsd:element ref="ns2:MediaServiceMetadata" minOccurs="0"/>
                <xsd:element ref="ns2:MediaServiceFastMetadata" minOccurs="0"/>
                <xsd:element ref="ns2:Solicitud_x003a_ID" minOccurs="0"/>
                <xsd:element ref="ns2:Responsable" minOccurs="0"/>
                <xsd:element ref="ns2:EstadoRespues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de3bb5-1f8d-46af-860e-a410866f40a1" elementFormDefault="qualified">
    <xsd:import namespace="http://schemas.microsoft.com/office/2006/documentManagement/types"/>
    <xsd:import namespace="http://schemas.microsoft.com/office/infopath/2007/PartnerControls"/>
    <xsd:element name="TipoAnexo" ma:index="8" ma:displayName="TipoAnexo" ma:indexed="true" ma:list="{4f4d23b5-2b48-4304-8d87-c4ae61361405}" ma:internalName="TipoAnexo" ma:readOnly="false" ma:showField="Title">
      <xsd:simpleType>
        <xsd:restriction base="dms:Lookup"/>
      </xsd:simpleType>
    </xsd:element>
    <xsd:element name="Observaciones" ma:index="9" nillable="true" ma:displayName="Observaciones" ma:format="Dropdown" ma:internalName="Observaciones">
      <xsd:simpleType>
        <xsd:restriction base="dms:Note"/>
      </xsd:simpleType>
    </xsd:element>
    <xsd:element name="Estado" ma:index="10" nillable="true" ma:displayName="Estado" ma:format="Dropdown" ma:internalName="Estado">
      <xsd:simpleType>
        <xsd:restriction base="dms:Choice">
          <xsd:enumeration value="Aprobado"/>
          <xsd:enumeration value="No aprobado"/>
        </xsd:restriction>
      </xsd:simpleType>
    </xsd:element>
    <xsd:element name="Solicitud" ma:index="11" ma:displayName="Solicitud" ma:indexed="true" ma:list="{b6c56914-80fe-4832-bf31-2cc0db0d6a81}" ma:internalName="Solicitud" ma:readOnly="false" ma:showField="Title">
      <xsd:simpleType>
        <xsd:restriction base="dms:Lookup"/>
      </xsd:simpleType>
    </xsd:element>
    <xsd:element name="FechaEstimadaCorreccion" ma:index="12" nillable="true" ma:displayName="FechaEstimadaCorreccion" ma:format="DateOnly" ma:internalName="FechaEstimadaCorreccion">
      <xsd:simpleType>
        <xsd:restriction base="dms:DateTime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Solicitud_x003a_ID" ma:index="15" nillable="true" ma:displayName="Solicitud:ID" ma:list="{b6c56914-80fe-4832-bf31-2cc0db0d6a81}" ma:internalName="Solicitud_x003a_ID" ma:readOnly="true" ma:showField="ID" ma:web="5856d74c-878a-41ec-b543-1085e8796550">
      <xsd:simpleType>
        <xsd:restriction base="dms:Lookup"/>
      </xsd:simpleType>
    </xsd:element>
    <xsd:element name="Responsable" ma:index="16" nillable="true" ma:displayName="Responsable" ma:internalName="Responsable">
      <xsd:simpleType>
        <xsd:restriction base="dms:Text">
          <xsd:maxLength value="255"/>
        </xsd:restriction>
      </xsd:simpleType>
    </xsd:element>
    <xsd:element name="EstadoRespuesta" ma:index="17" nillable="true" ma:displayName="EstadoRespuesta" ma:format="Dropdown" ma:internalName="EstadoRespuesta">
      <xsd:simpleType>
        <xsd:restriction base="dms:Text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poAnexo xmlns="d0de3bb5-1f8d-46af-860e-a410866f40a1">291</TipoAnexo>
    <Estado xmlns="d0de3bb5-1f8d-46af-860e-a410866f40a1" xsi:nil="true"/>
    <EstadoRespuesta xmlns="d0de3bb5-1f8d-46af-860e-a410866f40a1" xsi:nil="true"/>
    <Responsable xmlns="d0de3bb5-1f8d-46af-860e-a410866f40a1" xsi:nil="true"/>
    <Solicitud xmlns="d0de3bb5-1f8d-46af-860e-a410866f40a1">2169</Solicitud>
    <Observaciones xmlns="d0de3bb5-1f8d-46af-860e-a410866f40a1" xsi:nil="true"/>
    <FechaEstimadaCorreccion xmlns="d0de3bb5-1f8d-46af-860e-a410866f40a1" xsi:nil="true"/>
  </documentManagement>
</p:properties>
</file>

<file path=customXml/itemProps1.xml><?xml version="1.0" encoding="utf-8"?>
<ds:datastoreItem xmlns:ds="http://schemas.openxmlformats.org/officeDocument/2006/customXml" ds:itemID="{445634EA-3303-47A2-828A-78BCB024DB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7AF6D4-775F-4177-8075-25185273274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d0de3bb5-1f8d-46af-860e-a410866f40a1"/>
  </ds:schemaRefs>
</ds:datastoreItem>
</file>

<file path=customXml/itemProps3.xml><?xml version="1.0" encoding="utf-8"?>
<ds:datastoreItem xmlns:ds="http://schemas.openxmlformats.org/officeDocument/2006/customXml" ds:itemID="{A128A98F-5AB4-4C6A-B83F-8909A363BA90}">
  <ds:schemaRefs>
    <ds:schemaRef ds:uri="http://schemas.openxmlformats.org/officeDocument/2006/bibliography"/>
    <ds:schemaRef ds:uri="http://www.w3.org/2000/xmlns/"/>
  </ds:schemaRefs>
</ds:datastoreItem>
</file>

<file path=customXml/itemProps4.xml><?xml version="1.0" encoding="utf-8"?>
<ds:datastoreItem xmlns:ds="http://schemas.openxmlformats.org/officeDocument/2006/customXml" ds:itemID="{662D60D4-40A1-4DEE-9E9E-37754CE818FE}">
  <ds:schemaRefs>
    <ds:schemaRef ds:uri="http://schemas.microsoft.com/office/2006/metadata/properties"/>
    <ds:schemaRef ds:uri="http://www.w3.org/2000/xmlns/"/>
    <ds:schemaRef ds:uri="d0de3bb5-1f8d-46af-860e-a410866f40a1"/>
    <ds:schemaRef ds:uri="http://www.w3.org/2001/XMLSchema-instan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1399</Words>
  <Characters>7698</Characters>
  <Application>Microsoft Office Word</Application>
  <DocSecurity>0</DocSecurity>
  <Lines>64</Lines>
  <Paragraphs>18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GALLEGO ALAPE CLAUDIA PATRICIA</dc:creator>
  <cp:keywords/>
  <dc:description/>
  <cp:lastModifiedBy>Margarita Useche</cp:lastModifiedBy>
  <cp:revision>2</cp:revision>
  <dcterms:created xsi:type="dcterms:W3CDTF">2024-05-08T20:53:00Z</dcterms:created>
  <dcterms:modified xsi:type="dcterms:W3CDTF">2024-05-08T20:53:00Z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0x010100767554611926534E9FCDFC8BA3289330</vt:lpwstr>
  </property>
</Properties>
</file>