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ACF0B" w14:textId="69222299" w:rsidR="003F11DF" w:rsidRPr="00757D3B" w:rsidRDefault="003F11DF" w:rsidP="00B35233">
      <w:pPr>
        <w:spacing w:before="75" w:after="300"/>
        <w:jc w:val="center"/>
        <w:outlineLvl w:val="0"/>
        <w:rPr>
          <w:rFonts w:ascii="Palatino Linotype" w:eastAsia="Times New Roman" w:hAnsi="Palatino Linotype" w:cs="Arial"/>
          <w:b/>
          <w:bCs/>
          <w:color w:val="000000"/>
          <w:kern w:val="36"/>
          <w:sz w:val="22"/>
          <w:szCs w:val="22"/>
        </w:rPr>
      </w:pPr>
      <w:r w:rsidRPr="00757D3B">
        <w:rPr>
          <w:rFonts w:ascii="Palatino Linotype" w:eastAsia="Times New Roman" w:hAnsi="Palatino Linotype" w:cs="Arial"/>
          <w:b/>
          <w:bCs/>
          <w:color w:val="000000"/>
          <w:kern w:val="36"/>
          <w:sz w:val="22"/>
          <w:szCs w:val="22"/>
        </w:rPr>
        <w:t xml:space="preserve">Reglamento </w:t>
      </w:r>
      <w:r w:rsidR="00B35233">
        <w:rPr>
          <w:rFonts w:ascii="Palatino Linotype" w:eastAsia="Times New Roman" w:hAnsi="Palatino Linotype" w:cs="Arial"/>
          <w:b/>
          <w:bCs/>
          <w:color w:val="000000"/>
          <w:kern w:val="36"/>
          <w:sz w:val="22"/>
          <w:szCs w:val="22"/>
        </w:rPr>
        <w:t xml:space="preserve">Revista </w:t>
      </w:r>
      <w:r w:rsidR="00546206">
        <w:rPr>
          <w:rFonts w:ascii="Palatino Linotype" w:eastAsia="Times New Roman" w:hAnsi="Palatino Linotype" w:cs="Arial"/>
          <w:b/>
          <w:bCs/>
          <w:color w:val="000000"/>
          <w:kern w:val="36"/>
          <w:sz w:val="22"/>
          <w:szCs w:val="22"/>
        </w:rPr>
        <w:t>DISG: Perspectivas desde el Sur Global</w:t>
      </w:r>
    </w:p>
    <w:p w14:paraId="4CEAFDDB" w14:textId="77777777" w:rsidR="003F11DF" w:rsidRPr="00757D3B" w:rsidRDefault="003F11DF" w:rsidP="00757D3B">
      <w:pPr>
        <w:spacing w:before="120" w:after="225"/>
        <w:jc w:val="both"/>
        <w:rPr>
          <w:rFonts w:ascii="Palatino Linotype" w:eastAsia="Times New Roman" w:hAnsi="Palatino Linotype" w:cs="Arial"/>
          <w:color w:val="222222"/>
          <w:sz w:val="22"/>
          <w:szCs w:val="22"/>
        </w:rPr>
      </w:pPr>
      <w:r w:rsidRPr="00757D3B">
        <w:rPr>
          <w:rFonts w:ascii="Palatino Linotype" w:eastAsia="Times New Roman" w:hAnsi="Palatino Linotype" w:cs="Arial"/>
          <w:b/>
          <w:bCs/>
          <w:color w:val="222222"/>
          <w:sz w:val="22"/>
          <w:szCs w:val="22"/>
        </w:rPr>
        <w:t>¿Qué tipo de artículos se publican? </w:t>
      </w:r>
    </w:p>
    <w:p w14:paraId="6E199572" w14:textId="08E1FC9F" w:rsidR="003F11DF" w:rsidRPr="00757D3B" w:rsidRDefault="003F11DF" w:rsidP="00757D3B">
      <w:pPr>
        <w:spacing w:before="120" w:after="225"/>
        <w:jc w:val="both"/>
        <w:rPr>
          <w:rFonts w:ascii="Palatino Linotype" w:eastAsia="Times New Roman" w:hAnsi="Palatino Linotype" w:cs="Arial"/>
          <w:color w:val="222222"/>
          <w:sz w:val="22"/>
          <w:szCs w:val="22"/>
        </w:rPr>
      </w:pPr>
      <w:r w:rsidRPr="00757D3B">
        <w:rPr>
          <w:rFonts w:ascii="Palatino Linotype" w:eastAsia="Times New Roman" w:hAnsi="Palatino Linotype" w:cs="Arial"/>
          <w:color w:val="222222"/>
          <w:sz w:val="22"/>
          <w:szCs w:val="22"/>
        </w:rPr>
        <w:t xml:space="preserve">Para publicar un artículo en la </w:t>
      </w:r>
      <w:r w:rsidR="00B35233">
        <w:rPr>
          <w:rFonts w:ascii="Palatino Linotype" w:eastAsia="Times New Roman" w:hAnsi="Palatino Linotype" w:cs="Arial"/>
          <w:color w:val="222222"/>
          <w:sz w:val="22"/>
          <w:szCs w:val="22"/>
        </w:rPr>
        <w:t xml:space="preserve">Revista </w:t>
      </w:r>
      <w:r w:rsidRPr="00757D3B">
        <w:rPr>
          <w:rFonts w:ascii="Palatino Linotype" w:eastAsia="Times New Roman" w:hAnsi="Palatino Linotype" w:cs="Arial"/>
          <w:color w:val="222222"/>
          <w:sz w:val="22"/>
          <w:szCs w:val="22"/>
        </w:rPr>
        <w:t>se exige contenido inédito, con un alto nivel investigativo y una significativa profundidad en el análisis del tema escogido, demostrando así una contribución original del autor a la visión del derecho internacional desde el Sur Global.</w:t>
      </w:r>
    </w:p>
    <w:p w14:paraId="6AAEF37A" w14:textId="15EF4FA5" w:rsidR="003F11DF" w:rsidRPr="00757D3B" w:rsidRDefault="003F11DF" w:rsidP="00757D3B">
      <w:pPr>
        <w:spacing w:before="120" w:after="225"/>
        <w:jc w:val="both"/>
        <w:rPr>
          <w:rFonts w:ascii="Palatino Linotype" w:eastAsia="Times New Roman" w:hAnsi="Palatino Linotype" w:cs="Arial"/>
          <w:color w:val="222222"/>
          <w:sz w:val="22"/>
          <w:szCs w:val="22"/>
        </w:rPr>
      </w:pPr>
      <w:r w:rsidRPr="00757D3B">
        <w:rPr>
          <w:rFonts w:ascii="Palatino Linotype" w:eastAsia="Times New Roman" w:hAnsi="Palatino Linotype" w:cs="Arial"/>
          <w:color w:val="222222"/>
          <w:sz w:val="22"/>
          <w:szCs w:val="22"/>
        </w:rPr>
        <w:t xml:space="preserve">Los temas deberán girar en torno a las problemáticas de alguno de los tres ejes: pasado, presente y futuro. Son válidas las aproximaciones desde áreas ajenas las ciencias jurídicas (Relaciones Internacionales, Antropología, Sociología, Historia, Psicología, Economía, Literatura, entre otras). </w:t>
      </w:r>
    </w:p>
    <w:p w14:paraId="18CF18C7" w14:textId="77777777" w:rsidR="003F11DF" w:rsidRPr="00757D3B" w:rsidRDefault="003F11DF" w:rsidP="00757D3B">
      <w:pPr>
        <w:spacing w:before="120" w:after="225"/>
        <w:jc w:val="both"/>
        <w:rPr>
          <w:rFonts w:ascii="Palatino Linotype" w:eastAsia="Times New Roman" w:hAnsi="Palatino Linotype" w:cs="Arial"/>
          <w:color w:val="222222"/>
          <w:sz w:val="22"/>
          <w:szCs w:val="22"/>
        </w:rPr>
      </w:pPr>
    </w:p>
    <w:p w14:paraId="327A15E7" w14:textId="11544E99" w:rsidR="003F11DF" w:rsidRPr="00757D3B" w:rsidRDefault="003F11DF" w:rsidP="00757D3B">
      <w:pPr>
        <w:spacing w:before="120" w:after="225"/>
        <w:jc w:val="both"/>
        <w:rPr>
          <w:rFonts w:ascii="Palatino Linotype" w:eastAsia="Times New Roman" w:hAnsi="Palatino Linotype" w:cs="Arial"/>
          <w:b/>
          <w:bCs/>
          <w:color w:val="222222"/>
          <w:sz w:val="22"/>
          <w:szCs w:val="22"/>
        </w:rPr>
      </w:pPr>
      <w:r w:rsidRPr="00757D3B">
        <w:rPr>
          <w:rFonts w:ascii="Palatino Linotype" w:eastAsia="Times New Roman" w:hAnsi="Palatino Linotype" w:cs="Arial"/>
          <w:b/>
          <w:bCs/>
          <w:color w:val="222222"/>
          <w:sz w:val="22"/>
          <w:szCs w:val="22"/>
        </w:rPr>
        <w:t xml:space="preserve">Para la publicación, se deben cumplir los siguientes requisitos: </w:t>
      </w:r>
    </w:p>
    <w:p w14:paraId="6E5A1E51" w14:textId="3381B919" w:rsidR="003F11DF" w:rsidRPr="00340A11" w:rsidRDefault="003F11DF" w:rsidP="00340A11">
      <w:pPr>
        <w:pStyle w:val="ListParagraph"/>
        <w:numPr>
          <w:ilvl w:val="0"/>
          <w:numId w:val="4"/>
        </w:numPr>
        <w:jc w:val="both"/>
        <w:rPr>
          <w:rFonts w:ascii="Times New Roman" w:eastAsia="Times New Roman" w:hAnsi="Times New Roman" w:cs="Times New Roman"/>
          <w:lang w:val="en-US"/>
        </w:rPr>
      </w:pPr>
      <w:r w:rsidRPr="00340A11">
        <w:rPr>
          <w:rFonts w:ascii="Palatino Linotype" w:eastAsia="Times New Roman" w:hAnsi="Palatino Linotype" w:cs="Arial"/>
          <w:color w:val="222222"/>
          <w:sz w:val="22"/>
          <w:szCs w:val="22"/>
        </w:rPr>
        <w:t xml:space="preserve">Se deben seguir los lineamientos de las normas </w:t>
      </w:r>
      <w:r w:rsidR="00340A11" w:rsidRPr="00340A11">
        <w:rPr>
          <w:rFonts w:ascii="Palatino Linotype" w:eastAsia="Times New Roman" w:hAnsi="Palatino Linotype" w:cs="Times New Roman"/>
          <w:color w:val="000000"/>
          <w:sz w:val="22"/>
          <w:szCs w:val="22"/>
          <w:lang w:val="en-US"/>
        </w:rPr>
        <w:t>ISO 690: 2010</w:t>
      </w:r>
    </w:p>
    <w:p w14:paraId="6D955BCA" w14:textId="77777777" w:rsidR="003F11DF" w:rsidRPr="00757D3B" w:rsidRDefault="003F11DF" w:rsidP="00757D3B">
      <w:pPr>
        <w:pStyle w:val="ListParagraph"/>
        <w:spacing w:before="120" w:after="225"/>
        <w:jc w:val="both"/>
        <w:rPr>
          <w:rFonts w:ascii="Palatino Linotype" w:eastAsia="Times New Roman" w:hAnsi="Palatino Linotype" w:cs="Arial"/>
          <w:b/>
          <w:bCs/>
          <w:color w:val="222222"/>
          <w:sz w:val="22"/>
          <w:szCs w:val="22"/>
        </w:rPr>
      </w:pPr>
    </w:p>
    <w:p w14:paraId="2D0F5D7E" w14:textId="4D3D6843" w:rsidR="003F11DF" w:rsidRPr="00B16242" w:rsidRDefault="003F11DF" w:rsidP="00757D3B">
      <w:pPr>
        <w:pStyle w:val="ListParagraph"/>
        <w:numPr>
          <w:ilvl w:val="0"/>
          <w:numId w:val="4"/>
        </w:numPr>
        <w:spacing w:before="120" w:after="225"/>
        <w:jc w:val="both"/>
        <w:rPr>
          <w:rFonts w:ascii="Palatino Linotype" w:eastAsia="Times New Roman" w:hAnsi="Palatino Linotype" w:cs="Arial"/>
          <w:b/>
          <w:bCs/>
          <w:color w:val="222222"/>
          <w:sz w:val="22"/>
          <w:szCs w:val="22"/>
        </w:rPr>
      </w:pPr>
      <w:r w:rsidRPr="00757D3B">
        <w:rPr>
          <w:rFonts w:ascii="Palatino Linotype" w:eastAsia="Times New Roman" w:hAnsi="Palatino Linotype" w:cs="Arial"/>
          <w:color w:val="222222"/>
          <w:sz w:val="22"/>
          <w:szCs w:val="22"/>
        </w:rPr>
        <w:t>El artículo debe tener, como mínimo, 10 fuentes bibliográficas</w:t>
      </w:r>
    </w:p>
    <w:p w14:paraId="69A8C47C" w14:textId="77777777" w:rsidR="00B16242" w:rsidRPr="00B16242" w:rsidRDefault="00B16242" w:rsidP="00B16242">
      <w:pPr>
        <w:pStyle w:val="ListParagraph"/>
        <w:rPr>
          <w:rFonts w:ascii="Palatino Linotype" w:eastAsia="Times New Roman" w:hAnsi="Palatino Linotype" w:cs="Arial"/>
          <w:b/>
          <w:bCs/>
          <w:color w:val="222222"/>
          <w:sz w:val="22"/>
          <w:szCs w:val="22"/>
        </w:rPr>
      </w:pPr>
    </w:p>
    <w:p w14:paraId="62CE5693" w14:textId="4E9EF434" w:rsidR="00B16242" w:rsidRPr="00B16242" w:rsidRDefault="00B16242" w:rsidP="00B16242">
      <w:pPr>
        <w:pStyle w:val="ListParagraph"/>
        <w:numPr>
          <w:ilvl w:val="0"/>
          <w:numId w:val="4"/>
        </w:numPr>
        <w:spacing w:before="120" w:after="225"/>
        <w:jc w:val="both"/>
        <w:rPr>
          <w:rFonts w:ascii="Palatino Linotype" w:eastAsia="Times New Roman" w:hAnsi="Palatino Linotype" w:cs="Arial"/>
          <w:b/>
          <w:bCs/>
          <w:color w:val="222222"/>
          <w:sz w:val="22"/>
          <w:szCs w:val="22"/>
        </w:rPr>
      </w:pPr>
      <w:r>
        <w:rPr>
          <w:rFonts w:ascii="Palatino Linotype" w:eastAsia="Times New Roman" w:hAnsi="Palatino Linotype" w:cs="Arial"/>
          <w:color w:val="222222"/>
          <w:sz w:val="22"/>
          <w:szCs w:val="22"/>
        </w:rPr>
        <w:t>Los artículos no deben superar las 10,000 palabras</w:t>
      </w:r>
      <w:r w:rsidR="00340A11">
        <w:rPr>
          <w:rFonts w:ascii="Palatino Linotype" w:eastAsia="Times New Roman" w:hAnsi="Palatino Linotype" w:cs="Arial"/>
          <w:color w:val="222222"/>
          <w:sz w:val="22"/>
          <w:szCs w:val="22"/>
        </w:rPr>
        <w:t xml:space="preserve"> y deben tener, mínimo, 8,000</w:t>
      </w:r>
    </w:p>
    <w:p w14:paraId="650B7904" w14:textId="77777777" w:rsidR="00B16242" w:rsidRPr="00B16242" w:rsidRDefault="00B16242" w:rsidP="00B16242">
      <w:pPr>
        <w:pStyle w:val="ListParagraph"/>
        <w:rPr>
          <w:rFonts w:ascii="Palatino Linotype" w:eastAsia="Times New Roman" w:hAnsi="Palatino Linotype" w:cs="Arial"/>
          <w:b/>
          <w:bCs/>
          <w:color w:val="222222"/>
          <w:sz w:val="22"/>
          <w:szCs w:val="22"/>
        </w:rPr>
      </w:pPr>
    </w:p>
    <w:p w14:paraId="7E90964D" w14:textId="3264C600" w:rsidR="00757D3B" w:rsidRPr="00757D3B" w:rsidRDefault="00757D3B" w:rsidP="00757D3B">
      <w:pPr>
        <w:pStyle w:val="ListParagraph"/>
        <w:numPr>
          <w:ilvl w:val="0"/>
          <w:numId w:val="4"/>
        </w:numPr>
        <w:spacing w:before="120" w:after="225"/>
        <w:jc w:val="both"/>
        <w:rPr>
          <w:rFonts w:ascii="Palatino Linotype" w:eastAsia="Times New Roman" w:hAnsi="Palatino Linotype" w:cs="Arial"/>
          <w:b/>
          <w:bCs/>
          <w:color w:val="222222"/>
          <w:sz w:val="22"/>
          <w:szCs w:val="22"/>
        </w:rPr>
      </w:pPr>
      <w:r w:rsidRPr="00757D3B">
        <w:rPr>
          <w:rFonts w:ascii="Palatino Linotype" w:eastAsia="Times New Roman" w:hAnsi="Palatino Linotype" w:cs="Arial"/>
          <w:color w:val="222222"/>
          <w:sz w:val="22"/>
          <w:szCs w:val="22"/>
        </w:rPr>
        <w:t>Se aceptan textos en español</w:t>
      </w:r>
      <w:r w:rsidR="00340A11">
        <w:rPr>
          <w:rFonts w:ascii="Palatino Linotype" w:eastAsia="Times New Roman" w:hAnsi="Palatino Linotype" w:cs="Arial"/>
          <w:color w:val="222222"/>
          <w:sz w:val="22"/>
          <w:szCs w:val="22"/>
        </w:rPr>
        <w:t>, lenguas indígenas e</w:t>
      </w:r>
      <w:r w:rsidRPr="00757D3B">
        <w:rPr>
          <w:rFonts w:ascii="Palatino Linotype" w:eastAsia="Times New Roman" w:hAnsi="Palatino Linotype" w:cs="Arial"/>
          <w:color w:val="222222"/>
          <w:sz w:val="22"/>
          <w:szCs w:val="22"/>
        </w:rPr>
        <w:t xml:space="preserve"> inglés </w:t>
      </w:r>
    </w:p>
    <w:p w14:paraId="638C684D" w14:textId="77777777" w:rsidR="003F11DF" w:rsidRPr="00757D3B" w:rsidRDefault="003F11DF" w:rsidP="00757D3B">
      <w:pPr>
        <w:pStyle w:val="ListParagraph"/>
        <w:jc w:val="both"/>
        <w:rPr>
          <w:rFonts w:ascii="Palatino Linotype" w:eastAsia="Times New Roman" w:hAnsi="Palatino Linotype" w:cs="Arial"/>
          <w:b/>
          <w:bCs/>
          <w:color w:val="222222"/>
          <w:sz w:val="22"/>
          <w:szCs w:val="22"/>
        </w:rPr>
      </w:pPr>
    </w:p>
    <w:p w14:paraId="16222F06" w14:textId="2C7C2A93" w:rsidR="003F11DF" w:rsidRPr="00757D3B" w:rsidRDefault="003F11DF" w:rsidP="00757D3B">
      <w:pPr>
        <w:pStyle w:val="ListParagraph"/>
        <w:numPr>
          <w:ilvl w:val="0"/>
          <w:numId w:val="4"/>
        </w:numPr>
        <w:spacing w:before="120" w:after="225"/>
        <w:jc w:val="both"/>
        <w:rPr>
          <w:rFonts w:ascii="Palatino Linotype" w:eastAsia="Times New Roman" w:hAnsi="Palatino Linotype" w:cs="Arial"/>
          <w:b/>
          <w:bCs/>
          <w:color w:val="222222"/>
          <w:sz w:val="22"/>
          <w:szCs w:val="22"/>
        </w:rPr>
      </w:pPr>
      <w:r w:rsidRPr="00757D3B">
        <w:rPr>
          <w:rFonts w:ascii="Palatino Linotype" w:eastAsia="Times New Roman" w:hAnsi="Palatino Linotype" w:cs="Arial"/>
          <w:color w:val="222222"/>
          <w:sz w:val="22"/>
          <w:szCs w:val="22"/>
        </w:rPr>
        <w:t>Tamaño carta, márgenes de 2,5 cm, espacio 1,5, letra Arial 11 puntos, numeración de página desde 1 hasta n, en el margen superior derecho, con un uso mínimo de estilos —negrita sólo para títulos y subtítulos; cursiva para énfasis dentro del texto</w:t>
      </w:r>
    </w:p>
    <w:p w14:paraId="0DECA9A5" w14:textId="77777777" w:rsidR="003F11DF" w:rsidRPr="00757D3B" w:rsidRDefault="003F11DF" w:rsidP="00757D3B">
      <w:pPr>
        <w:pStyle w:val="ListParagraph"/>
        <w:jc w:val="both"/>
        <w:rPr>
          <w:rFonts w:ascii="Palatino Linotype" w:eastAsia="Times New Roman" w:hAnsi="Palatino Linotype" w:cs="Arial"/>
          <w:b/>
          <w:bCs/>
          <w:color w:val="222222"/>
          <w:sz w:val="22"/>
          <w:szCs w:val="22"/>
        </w:rPr>
      </w:pPr>
    </w:p>
    <w:p w14:paraId="759B9A14" w14:textId="1115FCA8" w:rsidR="003F11DF" w:rsidRPr="00B16242" w:rsidRDefault="003F11DF" w:rsidP="00757D3B">
      <w:pPr>
        <w:pStyle w:val="ListParagraph"/>
        <w:numPr>
          <w:ilvl w:val="0"/>
          <w:numId w:val="4"/>
        </w:numPr>
        <w:spacing w:before="120" w:after="225"/>
        <w:jc w:val="both"/>
        <w:rPr>
          <w:rFonts w:ascii="Palatino Linotype" w:eastAsia="Times New Roman" w:hAnsi="Palatino Linotype" w:cs="Arial"/>
          <w:b/>
          <w:bCs/>
          <w:color w:val="222222"/>
          <w:sz w:val="22"/>
          <w:szCs w:val="22"/>
        </w:rPr>
      </w:pPr>
      <w:r w:rsidRPr="00757D3B">
        <w:rPr>
          <w:rFonts w:ascii="Palatino Linotype" w:eastAsia="Times New Roman" w:hAnsi="Palatino Linotype" w:cs="Arial"/>
          <w:color w:val="222222"/>
          <w:sz w:val="22"/>
          <w:szCs w:val="22"/>
        </w:rPr>
        <w:t>Se debe anexar el nombre completo del autor o autora, cargo, universidad, semestre (si es estudiante)</w:t>
      </w:r>
      <w:r w:rsidR="00B16242">
        <w:rPr>
          <w:rFonts w:ascii="Palatino Linotype" w:eastAsia="Times New Roman" w:hAnsi="Palatino Linotype" w:cs="Arial"/>
          <w:color w:val="222222"/>
          <w:sz w:val="22"/>
          <w:szCs w:val="22"/>
        </w:rPr>
        <w:t>, país</w:t>
      </w:r>
      <w:r w:rsidRPr="00757D3B">
        <w:rPr>
          <w:rFonts w:ascii="Palatino Linotype" w:eastAsia="Times New Roman" w:hAnsi="Palatino Linotype" w:cs="Arial"/>
          <w:color w:val="222222"/>
          <w:sz w:val="22"/>
          <w:szCs w:val="22"/>
        </w:rPr>
        <w:t xml:space="preserve"> y dirección electrónica institucional.</w:t>
      </w:r>
    </w:p>
    <w:p w14:paraId="4196BBB5" w14:textId="77777777" w:rsidR="00B16242" w:rsidRPr="00B16242" w:rsidRDefault="00B16242" w:rsidP="00B16242">
      <w:pPr>
        <w:pStyle w:val="ListParagraph"/>
        <w:rPr>
          <w:rFonts w:ascii="Palatino Linotype" w:eastAsia="Times New Roman" w:hAnsi="Palatino Linotype" w:cs="Arial"/>
          <w:b/>
          <w:bCs/>
          <w:color w:val="222222"/>
          <w:sz w:val="22"/>
          <w:szCs w:val="22"/>
        </w:rPr>
      </w:pPr>
    </w:p>
    <w:p w14:paraId="138A7427" w14:textId="7DB2E02B" w:rsidR="00B16242" w:rsidRPr="00B16242" w:rsidRDefault="00B16242" w:rsidP="00757D3B">
      <w:pPr>
        <w:pStyle w:val="ListParagraph"/>
        <w:numPr>
          <w:ilvl w:val="0"/>
          <w:numId w:val="4"/>
        </w:numPr>
        <w:spacing w:before="120" w:after="225"/>
        <w:jc w:val="both"/>
        <w:rPr>
          <w:rFonts w:ascii="Palatino Linotype" w:eastAsia="Times New Roman" w:hAnsi="Palatino Linotype" w:cs="Arial"/>
          <w:b/>
          <w:bCs/>
          <w:color w:val="222222"/>
          <w:sz w:val="22"/>
          <w:szCs w:val="22"/>
        </w:rPr>
      </w:pPr>
      <w:r>
        <w:rPr>
          <w:rFonts w:ascii="Palatino Linotype" w:eastAsia="Times New Roman" w:hAnsi="Palatino Linotype" w:cs="Arial"/>
          <w:color w:val="222222"/>
          <w:sz w:val="22"/>
          <w:szCs w:val="22"/>
        </w:rPr>
        <w:t>El artículo debe contener palabras clave (m</w:t>
      </w:r>
      <w:r w:rsidR="00EE731B">
        <w:rPr>
          <w:rFonts w:ascii="Palatino Linotype" w:eastAsia="Times New Roman" w:hAnsi="Palatino Linotype" w:cs="Arial"/>
          <w:color w:val="222222"/>
          <w:sz w:val="22"/>
          <w:szCs w:val="22"/>
        </w:rPr>
        <w:t>í</w:t>
      </w:r>
      <w:r>
        <w:rPr>
          <w:rFonts w:ascii="Palatino Linotype" w:eastAsia="Times New Roman" w:hAnsi="Palatino Linotype" w:cs="Arial"/>
          <w:color w:val="222222"/>
          <w:sz w:val="22"/>
          <w:szCs w:val="22"/>
        </w:rPr>
        <w:t>n. 5</w:t>
      </w:r>
      <w:r w:rsidR="00EE731B">
        <w:rPr>
          <w:rFonts w:ascii="Palatino Linotype" w:eastAsia="Times New Roman" w:hAnsi="Palatino Linotype" w:cs="Arial"/>
          <w:color w:val="222222"/>
          <w:sz w:val="22"/>
          <w:szCs w:val="22"/>
        </w:rPr>
        <w:t>,</w:t>
      </w:r>
      <w:r>
        <w:rPr>
          <w:rFonts w:ascii="Palatino Linotype" w:eastAsia="Times New Roman" w:hAnsi="Palatino Linotype" w:cs="Arial"/>
          <w:color w:val="222222"/>
          <w:sz w:val="22"/>
          <w:szCs w:val="22"/>
        </w:rPr>
        <w:t xml:space="preserve"> </w:t>
      </w:r>
      <w:r w:rsidR="00EE731B">
        <w:rPr>
          <w:rFonts w:ascii="Palatino Linotype" w:eastAsia="Times New Roman" w:hAnsi="Palatino Linotype" w:cs="Arial"/>
          <w:color w:val="222222"/>
          <w:sz w:val="22"/>
          <w:szCs w:val="22"/>
        </w:rPr>
        <w:t>máx.</w:t>
      </w:r>
      <w:r>
        <w:rPr>
          <w:rFonts w:ascii="Palatino Linotype" w:eastAsia="Times New Roman" w:hAnsi="Palatino Linotype" w:cs="Arial"/>
          <w:color w:val="222222"/>
          <w:sz w:val="22"/>
          <w:szCs w:val="22"/>
        </w:rPr>
        <w:t xml:space="preserve"> 7)</w:t>
      </w:r>
      <w:r w:rsidR="00EE731B">
        <w:rPr>
          <w:rFonts w:ascii="Palatino Linotype" w:eastAsia="Times New Roman" w:hAnsi="Palatino Linotype" w:cs="Arial"/>
          <w:color w:val="222222"/>
          <w:sz w:val="22"/>
          <w:szCs w:val="22"/>
        </w:rPr>
        <w:t xml:space="preserve">; un resumen (mín. 100 palabras, máx. 200); </w:t>
      </w:r>
      <w:proofErr w:type="spellStart"/>
      <w:r w:rsidR="00EE731B">
        <w:rPr>
          <w:rFonts w:ascii="Palatino Linotype" w:eastAsia="Times New Roman" w:hAnsi="Palatino Linotype" w:cs="Arial"/>
          <w:color w:val="222222"/>
          <w:sz w:val="22"/>
          <w:szCs w:val="22"/>
        </w:rPr>
        <w:t>abstract</w:t>
      </w:r>
      <w:proofErr w:type="spellEnd"/>
      <w:r w:rsidR="00EE731B">
        <w:rPr>
          <w:rFonts w:ascii="Palatino Linotype" w:eastAsia="Times New Roman" w:hAnsi="Palatino Linotype" w:cs="Arial"/>
          <w:color w:val="222222"/>
          <w:sz w:val="22"/>
          <w:szCs w:val="22"/>
        </w:rPr>
        <w:t xml:space="preserve"> (mín. 100, máx. 200). </w:t>
      </w:r>
    </w:p>
    <w:p w14:paraId="2D93FF9E" w14:textId="05370D0E" w:rsidR="003F11DF" w:rsidRPr="00757D3B" w:rsidRDefault="00B16242" w:rsidP="00757D3B">
      <w:pPr>
        <w:spacing w:before="120" w:after="225"/>
        <w:jc w:val="both"/>
        <w:rPr>
          <w:rFonts w:ascii="Palatino Linotype" w:eastAsia="Times New Roman" w:hAnsi="Palatino Linotype" w:cs="Arial"/>
          <w:color w:val="222222"/>
          <w:sz w:val="22"/>
          <w:szCs w:val="22"/>
        </w:rPr>
      </w:pPr>
      <w:r>
        <w:rPr>
          <w:rFonts w:ascii="Palatino Linotype" w:eastAsia="Times New Roman" w:hAnsi="Palatino Linotype" w:cs="Arial"/>
          <w:color w:val="222222"/>
          <w:sz w:val="22"/>
          <w:szCs w:val="22"/>
        </w:rPr>
        <w:t xml:space="preserve">El artículo debe ser enviado </w:t>
      </w:r>
      <w:r w:rsidR="003F11DF" w:rsidRPr="00757D3B">
        <w:rPr>
          <w:rFonts w:ascii="Palatino Linotype" w:eastAsia="Times New Roman" w:hAnsi="Palatino Linotype" w:cs="Arial"/>
          <w:color w:val="222222"/>
          <w:sz w:val="22"/>
          <w:szCs w:val="22"/>
        </w:rPr>
        <w:t xml:space="preserve">al correo electrónico: </w:t>
      </w:r>
      <w:r w:rsidR="003F11DF" w:rsidRPr="00757D3B">
        <w:rPr>
          <w:rFonts w:ascii="Palatino Linotype" w:eastAsia="Times New Roman" w:hAnsi="Palatino Linotype" w:cs="Arial"/>
          <w:b/>
          <w:bCs/>
          <w:color w:val="222222"/>
          <w:sz w:val="22"/>
          <w:szCs w:val="22"/>
        </w:rPr>
        <w:t>di.surglobal@gmail.com</w:t>
      </w:r>
    </w:p>
    <w:p w14:paraId="5B0CD345" w14:textId="589D1D6A" w:rsidR="003F11DF" w:rsidRDefault="003F11DF" w:rsidP="00757D3B">
      <w:pPr>
        <w:spacing w:before="100" w:beforeAutospacing="1" w:after="100" w:afterAutospacing="1"/>
        <w:jc w:val="both"/>
        <w:rPr>
          <w:rFonts w:ascii="Palatino Linotype" w:eastAsia="Times New Roman" w:hAnsi="Palatino Linotype" w:cs="Arial"/>
          <w:color w:val="222222"/>
          <w:sz w:val="22"/>
          <w:szCs w:val="22"/>
        </w:rPr>
      </w:pPr>
      <w:r w:rsidRPr="00757D3B">
        <w:rPr>
          <w:rFonts w:ascii="Palatino Linotype" w:eastAsia="Times New Roman" w:hAnsi="Palatino Linotype" w:cs="Arial"/>
          <w:color w:val="222222"/>
          <w:sz w:val="22"/>
          <w:szCs w:val="22"/>
        </w:rPr>
        <w:t>Una vez se reciba la propuesta, el Comité Editorial DISG la evaluará. De ser necesario, se enviará un correo al autor o autora con recomendaciones, vía control de cambios. En ese caso, quien escriba tendrá un máximo de 1</w:t>
      </w:r>
      <w:r w:rsidR="00B16242">
        <w:rPr>
          <w:rFonts w:ascii="Palatino Linotype" w:eastAsia="Times New Roman" w:hAnsi="Palatino Linotype" w:cs="Arial"/>
          <w:color w:val="222222"/>
          <w:sz w:val="22"/>
          <w:szCs w:val="22"/>
        </w:rPr>
        <w:t>0</w:t>
      </w:r>
      <w:r w:rsidRPr="00757D3B">
        <w:rPr>
          <w:rFonts w:ascii="Palatino Linotype" w:eastAsia="Times New Roman" w:hAnsi="Palatino Linotype" w:cs="Arial"/>
          <w:color w:val="222222"/>
          <w:sz w:val="22"/>
          <w:szCs w:val="22"/>
        </w:rPr>
        <w:t xml:space="preserve"> días para realizar las correcciones. </w:t>
      </w:r>
    </w:p>
    <w:p w14:paraId="0817BB97" w14:textId="360842BA" w:rsidR="00757D3B" w:rsidRDefault="00757D3B" w:rsidP="00757D3B">
      <w:pPr>
        <w:spacing w:before="100" w:beforeAutospacing="1" w:after="100" w:afterAutospacing="1"/>
        <w:jc w:val="both"/>
        <w:rPr>
          <w:rFonts w:ascii="Palatino Linotype" w:eastAsia="Times New Roman" w:hAnsi="Palatino Linotype" w:cs="Arial"/>
          <w:color w:val="222222"/>
          <w:sz w:val="22"/>
          <w:szCs w:val="22"/>
        </w:rPr>
      </w:pPr>
    </w:p>
    <w:p w14:paraId="75F4A3AC" w14:textId="77777777" w:rsidR="006A451D" w:rsidRDefault="006A451D" w:rsidP="00757D3B">
      <w:pPr>
        <w:spacing w:before="100" w:beforeAutospacing="1" w:after="100" w:afterAutospacing="1"/>
        <w:jc w:val="both"/>
        <w:rPr>
          <w:rFonts w:ascii="Palatino Linotype" w:eastAsia="Times New Roman" w:hAnsi="Palatino Linotype" w:cs="Arial"/>
          <w:color w:val="222222"/>
          <w:sz w:val="22"/>
          <w:szCs w:val="22"/>
        </w:rPr>
      </w:pPr>
    </w:p>
    <w:p w14:paraId="3025171E" w14:textId="77777777" w:rsidR="00757D3B" w:rsidRPr="00757D3B" w:rsidRDefault="00757D3B" w:rsidP="00757D3B">
      <w:pPr>
        <w:spacing w:before="100" w:beforeAutospacing="1" w:after="100" w:afterAutospacing="1"/>
        <w:jc w:val="both"/>
        <w:rPr>
          <w:rFonts w:ascii="Palatino Linotype" w:eastAsia="Times New Roman" w:hAnsi="Palatino Linotype" w:cs="Arial"/>
          <w:color w:val="222222"/>
          <w:sz w:val="22"/>
          <w:szCs w:val="22"/>
        </w:rPr>
      </w:pPr>
    </w:p>
    <w:p w14:paraId="4963012D" w14:textId="7D32BC55" w:rsidR="000D6863" w:rsidRPr="00757D3B" w:rsidRDefault="00757D3B" w:rsidP="00B16242">
      <w:pPr>
        <w:jc w:val="center"/>
        <w:rPr>
          <w:rFonts w:ascii="Palatino Linotype" w:hAnsi="Palatino Linotype"/>
          <w:b/>
          <w:bCs/>
          <w:sz w:val="22"/>
          <w:szCs w:val="22"/>
          <w:lang w:val="en-US"/>
        </w:rPr>
      </w:pPr>
      <w:r w:rsidRPr="00757D3B">
        <w:rPr>
          <w:rFonts w:ascii="Palatino Linotype" w:hAnsi="Palatino Linotype"/>
          <w:b/>
          <w:bCs/>
          <w:sz w:val="22"/>
          <w:szCs w:val="22"/>
          <w:lang w:val="en-US"/>
        </w:rPr>
        <w:lastRenderedPageBreak/>
        <w:t>Publishing Guidelines</w:t>
      </w:r>
      <w:r w:rsidR="00A23D1A">
        <w:rPr>
          <w:rFonts w:ascii="Palatino Linotype" w:hAnsi="Palatino Linotype"/>
          <w:b/>
          <w:bCs/>
          <w:sz w:val="22"/>
          <w:szCs w:val="22"/>
          <w:lang w:val="en-US"/>
        </w:rPr>
        <w:t xml:space="preserve"> at </w:t>
      </w:r>
      <w:proofErr w:type="spellStart"/>
      <w:r w:rsidR="00B16242">
        <w:rPr>
          <w:rFonts w:ascii="Palatino Linotype" w:hAnsi="Palatino Linotype"/>
          <w:b/>
          <w:bCs/>
          <w:sz w:val="22"/>
          <w:szCs w:val="22"/>
          <w:lang w:val="en-US"/>
        </w:rPr>
        <w:t>Revista</w:t>
      </w:r>
      <w:proofErr w:type="spellEnd"/>
      <w:r w:rsidR="00B16242">
        <w:rPr>
          <w:rFonts w:ascii="Palatino Linotype" w:hAnsi="Palatino Linotype"/>
          <w:b/>
          <w:bCs/>
          <w:sz w:val="22"/>
          <w:szCs w:val="22"/>
          <w:lang w:val="en-US"/>
        </w:rPr>
        <w:t xml:space="preserve"> </w:t>
      </w:r>
      <w:r w:rsidR="00546206">
        <w:rPr>
          <w:rFonts w:ascii="Palatino Linotype" w:hAnsi="Palatino Linotype"/>
          <w:b/>
          <w:bCs/>
          <w:sz w:val="22"/>
          <w:szCs w:val="22"/>
          <w:lang w:val="en-US"/>
        </w:rPr>
        <w:t xml:space="preserve">DISG: </w:t>
      </w:r>
      <w:proofErr w:type="spellStart"/>
      <w:r w:rsidR="00546206">
        <w:rPr>
          <w:rFonts w:ascii="Palatino Linotype" w:hAnsi="Palatino Linotype"/>
          <w:b/>
          <w:bCs/>
          <w:sz w:val="22"/>
          <w:szCs w:val="22"/>
          <w:lang w:val="en-US"/>
        </w:rPr>
        <w:t>Perspectivas</w:t>
      </w:r>
      <w:proofErr w:type="spellEnd"/>
      <w:r w:rsidR="00546206">
        <w:rPr>
          <w:rFonts w:ascii="Palatino Linotype" w:hAnsi="Palatino Linotype"/>
          <w:b/>
          <w:bCs/>
          <w:sz w:val="22"/>
          <w:szCs w:val="22"/>
          <w:lang w:val="en-US"/>
        </w:rPr>
        <w:t xml:space="preserve"> </w:t>
      </w:r>
      <w:proofErr w:type="spellStart"/>
      <w:r w:rsidR="00546206">
        <w:rPr>
          <w:rFonts w:ascii="Palatino Linotype" w:hAnsi="Palatino Linotype"/>
          <w:b/>
          <w:bCs/>
          <w:sz w:val="22"/>
          <w:szCs w:val="22"/>
          <w:lang w:val="en-US"/>
        </w:rPr>
        <w:t>desde</w:t>
      </w:r>
      <w:proofErr w:type="spellEnd"/>
      <w:r w:rsidR="00546206">
        <w:rPr>
          <w:rFonts w:ascii="Palatino Linotype" w:hAnsi="Palatino Linotype"/>
          <w:b/>
          <w:bCs/>
          <w:sz w:val="22"/>
          <w:szCs w:val="22"/>
          <w:lang w:val="en-US"/>
        </w:rPr>
        <w:t xml:space="preserve"> </w:t>
      </w:r>
      <w:proofErr w:type="spellStart"/>
      <w:r w:rsidR="00546206">
        <w:rPr>
          <w:rFonts w:ascii="Palatino Linotype" w:hAnsi="Palatino Linotype"/>
          <w:b/>
          <w:bCs/>
          <w:sz w:val="22"/>
          <w:szCs w:val="22"/>
          <w:lang w:val="en-US"/>
        </w:rPr>
        <w:t>el</w:t>
      </w:r>
      <w:proofErr w:type="spellEnd"/>
      <w:r w:rsidR="00546206">
        <w:rPr>
          <w:rFonts w:ascii="Palatino Linotype" w:hAnsi="Palatino Linotype"/>
          <w:b/>
          <w:bCs/>
          <w:sz w:val="22"/>
          <w:szCs w:val="22"/>
          <w:lang w:val="en-US"/>
        </w:rPr>
        <w:t xml:space="preserve"> Sur Global</w:t>
      </w:r>
    </w:p>
    <w:p w14:paraId="1580F1A9" w14:textId="0EC39645" w:rsidR="00757D3B" w:rsidRPr="00757D3B" w:rsidRDefault="00757D3B" w:rsidP="00757D3B">
      <w:pPr>
        <w:jc w:val="both"/>
        <w:rPr>
          <w:rFonts w:ascii="Palatino Linotype" w:hAnsi="Palatino Linotype"/>
          <w:b/>
          <w:bCs/>
          <w:sz w:val="22"/>
          <w:szCs w:val="22"/>
          <w:lang w:val="en-US"/>
        </w:rPr>
      </w:pPr>
    </w:p>
    <w:p w14:paraId="00689F8D" w14:textId="6A5CBD13" w:rsidR="00757D3B" w:rsidRPr="00757D3B" w:rsidRDefault="00757D3B" w:rsidP="00757D3B">
      <w:pPr>
        <w:jc w:val="both"/>
        <w:rPr>
          <w:rFonts w:ascii="Palatino Linotype" w:hAnsi="Palatino Linotype"/>
          <w:b/>
          <w:bCs/>
          <w:sz w:val="22"/>
          <w:szCs w:val="22"/>
          <w:lang w:val="en-US"/>
        </w:rPr>
      </w:pPr>
      <w:r w:rsidRPr="00757D3B">
        <w:rPr>
          <w:rFonts w:ascii="Palatino Linotype" w:hAnsi="Palatino Linotype"/>
          <w:b/>
          <w:bCs/>
          <w:sz w:val="22"/>
          <w:szCs w:val="22"/>
          <w:lang w:val="en-US"/>
        </w:rPr>
        <w:t>What type of articles are published?</w:t>
      </w:r>
    </w:p>
    <w:p w14:paraId="2C5B7ABD" w14:textId="77777777" w:rsidR="00757D3B" w:rsidRPr="00757D3B" w:rsidRDefault="00757D3B" w:rsidP="00757D3B">
      <w:pPr>
        <w:jc w:val="both"/>
        <w:rPr>
          <w:rFonts w:ascii="Palatino Linotype" w:hAnsi="Palatino Linotype"/>
          <w:b/>
          <w:bCs/>
          <w:sz w:val="22"/>
          <w:szCs w:val="22"/>
          <w:lang w:val="en-US"/>
        </w:rPr>
      </w:pPr>
    </w:p>
    <w:p w14:paraId="3A2A8EBF" w14:textId="2A5CBF74" w:rsidR="00757D3B" w:rsidRPr="00757D3B" w:rsidRDefault="00757D3B" w:rsidP="00757D3B">
      <w:pPr>
        <w:jc w:val="both"/>
        <w:rPr>
          <w:rFonts w:ascii="Palatino Linotype" w:hAnsi="Palatino Linotype"/>
          <w:sz w:val="22"/>
          <w:szCs w:val="22"/>
          <w:lang w:val="en-US"/>
        </w:rPr>
      </w:pPr>
      <w:r w:rsidRPr="00757D3B">
        <w:rPr>
          <w:rFonts w:ascii="Palatino Linotype" w:hAnsi="Palatino Linotype"/>
          <w:sz w:val="22"/>
          <w:szCs w:val="22"/>
          <w:lang w:val="en-US"/>
        </w:rPr>
        <w:t>To publish in the Maloca, content must be original, with a detailed research and a rigorous analysis that demonstrates a valuable contribution to the Global South’s perspective of International Law.</w:t>
      </w:r>
    </w:p>
    <w:p w14:paraId="43299085" w14:textId="2C9A0DD1" w:rsidR="00757D3B" w:rsidRPr="00757D3B" w:rsidRDefault="00757D3B" w:rsidP="00757D3B">
      <w:pPr>
        <w:jc w:val="both"/>
        <w:rPr>
          <w:rFonts w:ascii="Palatino Linotype" w:hAnsi="Palatino Linotype"/>
          <w:sz w:val="22"/>
          <w:szCs w:val="22"/>
          <w:lang w:val="en-US"/>
        </w:rPr>
      </w:pPr>
    </w:p>
    <w:p w14:paraId="2D10DA0D" w14:textId="2CF996E2" w:rsidR="00757D3B" w:rsidRPr="00757D3B" w:rsidRDefault="00757D3B" w:rsidP="00757D3B">
      <w:pPr>
        <w:jc w:val="both"/>
        <w:rPr>
          <w:rFonts w:ascii="Palatino Linotype" w:hAnsi="Palatino Linotype"/>
          <w:sz w:val="22"/>
          <w:szCs w:val="22"/>
          <w:lang w:val="en-US"/>
        </w:rPr>
      </w:pPr>
      <w:r w:rsidRPr="00757D3B">
        <w:rPr>
          <w:rFonts w:ascii="Palatino Linotype" w:hAnsi="Palatino Linotype"/>
          <w:sz w:val="22"/>
          <w:szCs w:val="22"/>
          <w:lang w:val="en-US"/>
        </w:rPr>
        <w:t xml:space="preserve">Topics must be based on a problematic that arises within one of the three sections of the research program: </w:t>
      </w:r>
      <w:proofErr w:type="spellStart"/>
      <w:r w:rsidRPr="00757D3B">
        <w:rPr>
          <w:rFonts w:ascii="Palatino Linotype" w:hAnsi="Palatino Linotype"/>
          <w:sz w:val="22"/>
          <w:szCs w:val="22"/>
          <w:lang w:val="en-US"/>
        </w:rPr>
        <w:t>pasado</w:t>
      </w:r>
      <w:proofErr w:type="spellEnd"/>
      <w:r w:rsidRPr="00757D3B">
        <w:rPr>
          <w:rFonts w:ascii="Palatino Linotype" w:hAnsi="Palatino Linotype"/>
          <w:sz w:val="22"/>
          <w:szCs w:val="22"/>
          <w:lang w:val="en-US"/>
        </w:rPr>
        <w:t xml:space="preserve">, </w:t>
      </w:r>
      <w:proofErr w:type="spellStart"/>
      <w:r w:rsidRPr="00757D3B">
        <w:rPr>
          <w:rFonts w:ascii="Palatino Linotype" w:hAnsi="Palatino Linotype"/>
          <w:sz w:val="22"/>
          <w:szCs w:val="22"/>
          <w:lang w:val="en-US"/>
        </w:rPr>
        <w:t>presente</w:t>
      </w:r>
      <w:proofErr w:type="spellEnd"/>
      <w:r w:rsidRPr="00757D3B">
        <w:rPr>
          <w:rFonts w:ascii="Palatino Linotype" w:hAnsi="Palatino Linotype"/>
          <w:sz w:val="22"/>
          <w:szCs w:val="22"/>
          <w:lang w:val="en-US"/>
        </w:rPr>
        <w:t xml:space="preserve"> and </w:t>
      </w:r>
      <w:proofErr w:type="spellStart"/>
      <w:r w:rsidRPr="00757D3B">
        <w:rPr>
          <w:rFonts w:ascii="Palatino Linotype" w:hAnsi="Palatino Linotype"/>
          <w:sz w:val="22"/>
          <w:szCs w:val="22"/>
          <w:lang w:val="en-US"/>
        </w:rPr>
        <w:t>futuro</w:t>
      </w:r>
      <w:proofErr w:type="spellEnd"/>
      <w:r w:rsidRPr="00757D3B">
        <w:rPr>
          <w:rFonts w:ascii="Palatino Linotype" w:hAnsi="Palatino Linotype"/>
          <w:sz w:val="22"/>
          <w:szCs w:val="22"/>
          <w:lang w:val="en-US"/>
        </w:rPr>
        <w:t xml:space="preserve">. Approaches from areas different to Law are accepted (International Relations, Anthropology, Sociology, History, Psychology, Economics, Literature, among others). </w:t>
      </w:r>
    </w:p>
    <w:p w14:paraId="37574C8D" w14:textId="77777777" w:rsidR="00757D3B" w:rsidRPr="00757D3B" w:rsidRDefault="00757D3B" w:rsidP="00757D3B">
      <w:pPr>
        <w:jc w:val="both"/>
        <w:rPr>
          <w:rFonts w:ascii="Palatino Linotype" w:hAnsi="Palatino Linotype"/>
          <w:sz w:val="22"/>
          <w:szCs w:val="22"/>
          <w:lang w:val="en-US"/>
        </w:rPr>
      </w:pPr>
    </w:p>
    <w:p w14:paraId="43682692" w14:textId="747EDE01" w:rsidR="00757D3B" w:rsidRPr="00757D3B" w:rsidRDefault="00757D3B" w:rsidP="00757D3B">
      <w:pPr>
        <w:spacing w:before="120" w:after="225"/>
        <w:jc w:val="both"/>
        <w:rPr>
          <w:rFonts w:ascii="Palatino Linotype" w:eastAsia="Times New Roman" w:hAnsi="Palatino Linotype" w:cs="Arial"/>
          <w:b/>
          <w:bCs/>
          <w:color w:val="222222"/>
          <w:sz w:val="22"/>
          <w:szCs w:val="22"/>
          <w:lang w:val="en-US"/>
        </w:rPr>
      </w:pPr>
      <w:r w:rsidRPr="00757D3B">
        <w:rPr>
          <w:rFonts w:ascii="Palatino Linotype" w:eastAsia="Times New Roman" w:hAnsi="Palatino Linotype" w:cs="Arial"/>
          <w:b/>
          <w:bCs/>
          <w:color w:val="222222"/>
          <w:sz w:val="22"/>
          <w:szCs w:val="22"/>
          <w:lang w:val="en-US"/>
        </w:rPr>
        <w:t>Authors must comply with the following:</w:t>
      </w:r>
    </w:p>
    <w:p w14:paraId="51333C2F" w14:textId="55C3D0A6" w:rsidR="00757D3B" w:rsidRPr="00757D3B" w:rsidRDefault="006A451D" w:rsidP="00757D3B">
      <w:pPr>
        <w:pStyle w:val="ListParagraph"/>
        <w:numPr>
          <w:ilvl w:val="0"/>
          <w:numId w:val="4"/>
        </w:numPr>
        <w:spacing w:before="120" w:after="225"/>
        <w:jc w:val="both"/>
        <w:rPr>
          <w:rFonts w:ascii="Palatino Linotype" w:eastAsia="Times New Roman" w:hAnsi="Palatino Linotype" w:cs="Arial"/>
          <w:b/>
          <w:bCs/>
          <w:color w:val="222222"/>
          <w:sz w:val="22"/>
          <w:szCs w:val="22"/>
          <w:lang w:val="en-US"/>
        </w:rPr>
      </w:pPr>
      <w:r>
        <w:rPr>
          <w:rFonts w:ascii="Palatino Linotype" w:eastAsia="Times New Roman" w:hAnsi="Palatino Linotype" w:cs="Arial"/>
          <w:color w:val="222222"/>
          <w:sz w:val="22"/>
          <w:szCs w:val="22"/>
          <w:lang w:val="en-US"/>
        </w:rPr>
        <w:t>ISO 690:2010</w:t>
      </w:r>
      <w:r w:rsidR="00757D3B" w:rsidRPr="00757D3B">
        <w:rPr>
          <w:rFonts w:ascii="Palatino Linotype" w:eastAsia="Times New Roman" w:hAnsi="Palatino Linotype" w:cs="Arial"/>
          <w:color w:val="222222"/>
          <w:sz w:val="22"/>
          <w:szCs w:val="22"/>
          <w:lang w:val="en-US"/>
        </w:rPr>
        <w:t xml:space="preserve"> standards are required for citation</w:t>
      </w:r>
    </w:p>
    <w:p w14:paraId="0311BF9D" w14:textId="77777777" w:rsidR="00757D3B" w:rsidRPr="00757D3B" w:rsidRDefault="00757D3B" w:rsidP="00757D3B">
      <w:pPr>
        <w:pStyle w:val="ListParagraph"/>
        <w:spacing w:before="120" w:after="225"/>
        <w:jc w:val="both"/>
        <w:rPr>
          <w:rFonts w:ascii="Palatino Linotype" w:eastAsia="Times New Roman" w:hAnsi="Palatino Linotype" w:cs="Arial"/>
          <w:b/>
          <w:bCs/>
          <w:color w:val="222222"/>
          <w:sz w:val="22"/>
          <w:szCs w:val="22"/>
          <w:lang w:val="en-US"/>
        </w:rPr>
      </w:pPr>
    </w:p>
    <w:p w14:paraId="28A1A921" w14:textId="6D6B5874" w:rsidR="00757D3B" w:rsidRPr="00757D3B" w:rsidRDefault="00757D3B" w:rsidP="00757D3B">
      <w:pPr>
        <w:pStyle w:val="ListParagraph"/>
        <w:numPr>
          <w:ilvl w:val="0"/>
          <w:numId w:val="4"/>
        </w:numPr>
        <w:spacing w:before="120" w:after="225"/>
        <w:jc w:val="both"/>
        <w:rPr>
          <w:rFonts w:ascii="Palatino Linotype" w:eastAsia="Times New Roman" w:hAnsi="Palatino Linotype" w:cs="Arial"/>
          <w:b/>
          <w:bCs/>
          <w:color w:val="222222"/>
          <w:sz w:val="22"/>
          <w:szCs w:val="22"/>
          <w:lang w:val="en-US"/>
        </w:rPr>
      </w:pPr>
      <w:r w:rsidRPr="00757D3B">
        <w:rPr>
          <w:rFonts w:ascii="Palatino Linotype" w:eastAsia="Times New Roman" w:hAnsi="Palatino Linotype" w:cs="Arial"/>
          <w:color w:val="222222"/>
          <w:sz w:val="22"/>
          <w:szCs w:val="22"/>
          <w:lang w:val="en-US"/>
        </w:rPr>
        <w:t xml:space="preserve">The article </w:t>
      </w:r>
      <w:r w:rsidR="006A451D">
        <w:rPr>
          <w:rFonts w:ascii="Palatino Linotype" w:eastAsia="Times New Roman" w:hAnsi="Palatino Linotype" w:cs="Arial"/>
          <w:color w:val="222222"/>
          <w:sz w:val="22"/>
          <w:szCs w:val="22"/>
          <w:lang w:val="en-US"/>
        </w:rPr>
        <w:t>must</w:t>
      </w:r>
      <w:r w:rsidRPr="00757D3B">
        <w:rPr>
          <w:rFonts w:ascii="Palatino Linotype" w:eastAsia="Times New Roman" w:hAnsi="Palatino Linotype" w:cs="Arial"/>
          <w:color w:val="222222"/>
          <w:sz w:val="22"/>
          <w:szCs w:val="22"/>
          <w:lang w:val="en-US"/>
        </w:rPr>
        <w:t xml:space="preserve"> have, at least, 10 bibliographic sources</w:t>
      </w:r>
    </w:p>
    <w:p w14:paraId="4E55F815" w14:textId="77777777" w:rsidR="00757D3B" w:rsidRPr="00757D3B" w:rsidRDefault="00757D3B" w:rsidP="00757D3B">
      <w:pPr>
        <w:pStyle w:val="ListParagraph"/>
        <w:jc w:val="both"/>
        <w:rPr>
          <w:rFonts w:ascii="Palatino Linotype" w:eastAsia="Times New Roman" w:hAnsi="Palatino Linotype" w:cs="Arial"/>
          <w:b/>
          <w:bCs/>
          <w:color w:val="222222"/>
          <w:sz w:val="22"/>
          <w:szCs w:val="22"/>
          <w:lang w:val="en-US"/>
        </w:rPr>
      </w:pPr>
    </w:p>
    <w:p w14:paraId="7DC4519C" w14:textId="2EF3C3AD" w:rsidR="00757D3B" w:rsidRPr="00757D3B" w:rsidRDefault="00B16242" w:rsidP="00757D3B">
      <w:pPr>
        <w:pStyle w:val="ListParagraph"/>
        <w:numPr>
          <w:ilvl w:val="0"/>
          <w:numId w:val="4"/>
        </w:numPr>
        <w:spacing w:before="120" w:after="225"/>
        <w:jc w:val="both"/>
        <w:rPr>
          <w:rFonts w:ascii="Palatino Linotype" w:eastAsia="Times New Roman" w:hAnsi="Palatino Linotype" w:cs="Arial"/>
          <w:color w:val="222222"/>
          <w:sz w:val="22"/>
          <w:szCs w:val="22"/>
          <w:lang w:val="en-US"/>
        </w:rPr>
      </w:pPr>
      <w:r>
        <w:rPr>
          <w:rFonts w:ascii="Palatino Linotype" w:eastAsia="Times New Roman" w:hAnsi="Palatino Linotype" w:cs="Arial"/>
          <w:color w:val="222222"/>
          <w:sz w:val="22"/>
          <w:szCs w:val="22"/>
          <w:lang w:val="en-US"/>
        </w:rPr>
        <w:t>The maximum extension is of 10,000 words</w:t>
      </w:r>
      <w:r w:rsidR="006A451D">
        <w:rPr>
          <w:rFonts w:ascii="Palatino Linotype" w:eastAsia="Times New Roman" w:hAnsi="Palatino Linotype" w:cs="Arial"/>
          <w:color w:val="222222"/>
          <w:sz w:val="22"/>
          <w:szCs w:val="22"/>
          <w:lang w:val="en-US"/>
        </w:rPr>
        <w:t>, the minimum is of 8,000</w:t>
      </w:r>
    </w:p>
    <w:p w14:paraId="5BEFE624" w14:textId="77777777" w:rsidR="00757D3B" w:rsidRPr="00757D3B" w:rsidRDefault="00757D3B" w:rsidP="00757D3B">
      <w:pPr>
        <w:pStyle w:val="ListParagraph"/>
        <w:jc w:val="both"/>
        <w:rPr>
          <w:rFonts w:ascii="Palatino Linotype" w:eastAsia="Times New Roman" w:hAnsi="Palatino Linotype" w:cs="Arial"/>
          <w:color w:val="222222"/>
          <w:sz w:val="22"/>
          <w:szCs w:val="22"/>
          <w:lang w:val="en-US"/>
        </w:rPr>
      </w:pPr>
    </w:p>
    <w:p w14:paraId="451BF0C1" w14:textId="7DD7E49B" w:rsidR="00757D3B" w:rsidRPr="00757D3B" w:rsidRDefault="00757D3B" w:rsidP="00757D3B">
      <w:pPr>
        <w:pStyle w:val="ListParagraph"/>
        <w:numPr>
          <w:ilvl w:val="0"/>
          <w:numId w:val="4"/>
        </w:numPr>
        <w:spacing w:before="120" w:after="225"/>
        <w:jc w:val="both"/>
        <w:rPr>
          <w:rFonts w:ascii="Palatino Linotype" w:eastAsia="Times New Roman" w:hAnsi="Palatino Linotype" w:cs="Arial"/>
          <w:color w:val="222222"/>
          <w:sz w:val="22"/>
          <w:szCs w:val="22"/>
          <w:lang w:val="en-US"/>
        </w:rPr>
      </w:pPr>
      <w:r w:rsidRPr="00757D3B">
        <w:rPr>
          <w:rFonts w:ascii="Palatino Linotype" w:eastAsia="Times New Roman" w:hAnsi="Palatino Linotype" w:cs="Arial"/>
          <w:color w:val="222222"/>
          <w:sz w:val="22"/>
          <w:szCs w:val="22"/>
          <w:lang w:val="en-US"/>
        </w:rPr>
        <w:t>English</w:t>
      </w:r>
      <w:r w:rsidR="00546206">
        <w:rPr>
          <w:rFonts w:ascii="Palatino Linotype" w:eastAsia="Times New Roman" w:hAnsi="Palatino Linotype" w:cs="Arial"/>
          <w:color w:val="222222"/>
          <w:sz w:val="22"/>
          <w:szCs w:val="22"/>
          <w:lang w:val="en-US"/>
        </w:rPr>
        <w:t>,</w:t>
      </w:r>
      <w:r w:rsidRPr="00757D3B">
        <w:rPr>
          <w:rFonts w:ascii="Palatino Linotype" w:eastAsia="Times New Roman" w:hAnsi="Palatino Linotype" w:cs="Arial"/>
          <w:color w:val="222222"/>
          <w:sz w:val="22"/>
          <w:szCs w:val="22"/>
          <w:lang w:val="en-US"/>
        </w:rPr>
        <w:t xml:space="preserve"> </w:t>
      </w:r>
      <w:proofErr w:type="gramStart"/>
      <w:r w:rsidRPr="00757D3B">
        <w:rPr>
          <w:rFonts w:ascii="Palatino Linotype" w:eastAsia="Times New Roman" w:hAnsi="Palatino Linotype" w:cs="Arial"/>
          <w:color w:val="222222"/>
          <w:sz w:val="22"/>
          <w:szCs w:val="22"/>
          <w:lang w:val="en-US"/>
        </w:rPr>
        <w:t>Spanish</w:t>
      </w:r>
      <w:proofErr w:type="gramEnd"/>
      <w:r w:rsidR="00546206">
        <w:rPr>
          <w:rFonts w:ascii="Palatino Linotype" w:eastAsia="Times New Roman" w:hAnsi="Palatino Linotype" w:cs="Arial"/>
          <w:color w:val="222222"/>
          <w:sz w:val="22"/>
          <w:szCs w:val="22"/>
          <w:lang w:val="en-US"/>
        </w:rPr>
        <w:t xml:space="preserve"> and Indigenous languages</w:t>
      </w:r>
      <w:r w:rsidRPr="00757D3B">
        <w:rPr>
          <w:rFonts w:ascii="Palatino Linotype" w:eastAsia="Times New Roman" w:hAnsi="Palatino Linotype" w:cs="Arial"/>
          <w:color w:val="222222"/>
          <w:sz w:val="22"/>
          <w:szCs w:val="22"/>
          <w:lang w:val="en-US"/>
        </w:rPr>
        <w:t xml:space="preserve"> texts are accepted</w:t>
      </w:r>
    </w:p>
    <w:p w14:paraId="07D0A8C8" w14:textId="77777777" w:rsidR="00757D3B" w:rsidRPr="00757D3B" w:rsidRDefault="00757D3B" w:rsidP="00757D3B">
      <w:pPr>
        <w:pStyle w:val="ListParagraph"/>
        <w:jc w:val="both"/>
        <w:rPr>
          <w:rFonts w:ascii="Palatino Linotype" w:eastAsia="Times New Roman" w:hAnsi="Palatino Linotype" w:cs="Arial"/>
          <w:color w:val="222222"/>
          <w:sz w:val="22"/>
          <w:szCs w:val="22"/>
          <w:lang w:val="en-US"/>
        </w:rPr>
      </w:pPr>
    </w:p>
    <w:p w14:paraId="63F6A2CE" w14:textId="0F54666C" w:rsidR="00757D3B" w:rsidRDefault="00757D3B" w:rsidP="00757D3B">
      <w:pPr>
        <w:pStyle w:val="ListParagraph"/>
        <w:numPr>
          <w:ilvl w:val="0"/>
          <w:numId w:val="4"/>
        </w:numPr>
        <w:spacing w:before="120" w:after="225"/>
        <w:jc w:val="both"/>
        <w:rPr>
          <w:rFonts w:ascii="Palatino Linotype" w:eastAsia="Times New Roman" w:hAnsi="Palatino Linotype" w:cs="Arial"/>
          <w:color w:val="222222"/>
          <w:sz w:val="22"/>
          <w:szCs w:val="22"/>
          <w:lang w:val="en-US"/>
        </w:rPr>
      </w:pPr>
      <w:r w:rsidRPr="00757D3B">
        <w:rPr>
          <w:rFonts w:ascii="Palatino Linotype" w:eastAsia="Times New Roman" w:hAnsi="Palatino Linotype" w:cs="Arial"/>
          <w:color w:val="222222"/>
          <w:sz w:val="22"/>
          <w:szCs w:val="22"/>
          <w:lang w:val="en-US"/>
        </w:rPr>
        <w:t>Author’s name must be indicated, alongside its occupation, college, semester (if you are a student)</w:t>
      </w:r>
      <w:r w:rsidR="00B16242">
        <w:rPr>
          <w:rFonts w:ascii="Palatino Linotype" w:eastAsia="Times New Roman" w:hAnsi="Palatino Linotype" w:cs="Arial"/>
          <w:color w:val="222222"/>
          <w:sz w:val="22"/>
          <w:szCs w:val="22"/>
          <w:lang w:val="en-US"/>
        </w:rPr>
        <w:t xml:space="preserve">, </w:t>
      </w:r>
      <w:r w:rsidR="00546206">
        <w:rPr>
          <w:rFonts w:ascii="Palatino Linotype" w:eastAsia="Times New Roman" w:hAnsi="Palatino Linotype" w:cs="Arial"/>
          <w:color w:val="222222"/>
          <w:sz w:val="22"/>
          <w:szCs w:val="22"/>
          <w:lang w:val="en-US"/>
        </w:rPr>
        <w:t>country</w:t>
      </w:r>
      <w:r w:rsidRPr="00757D3B">
        <w:rPr>
          <w:rFonts w:ascii="Palatino Linotype" w:eastAsia="Times New Roman" w:hAnsi="Palatino Linotype" w:cs="Arial"/>
          <w:color w:val="222222"/>
          <w:sz w:val="22"/>
          <w:szCs w:val="22"/>
          <w:lang w:val="en-US"/>
        </w:rPr>
        <w:t xml:space="preserve"> and your email address. </w:t>
      </w:r>
    </w:p>
    <w:p w14:paraId="3CEB1539" w14:textId="77777777" w:rsidR="00EE731B" w:rsidRPr="00EE731B" w:rsidRDefault="00EE731B" w:rsidP="00EE731B">
      <w:pPr>
        <w:pStyle w:val="ListParagraph"/>
        <w:rPr>
          <w:rFonts w:ascii="Palatino Linotype" w:eastAsia="Times New Roman" w:hAnsi="Palatino Linotype" w:cs="Arial"/>
          <w:color w:val="222222"/>
          <w:sz w:val="22"/>
          <w:szCs w:val="22"/>
          <w:lang w:val="en-US"/>
        </w:rPr>
      </w:pPr>
    </w:p>
    <w:p w14:paraId="6F5221E4" w14:textId="31D00756" w:rsidR="00EE731B" w:rsidRPr="00757D3B" w:rsidRDefault="00EE731B" w:rsidP="00757D3B">
      <w:pPr>
        <w:pStyle w:val="ListParagraph"/>
        <w:numPr>
          <w:ilvl w:val="0"/>
          <w:numId w:val="4"/>
        </w:numPr>
        <w:spacing w:before="120" w:after="225"/>
        <w:jc w:val="both"/>
        <w:rPr>
          <w:rFonts w:ascii="Palatino Linotype" w:eastAsia="Times New Roman" w:hAnsi="Palatino Linotype" w:cs="Arial"/>
          <w:color w:val="222222"/>
          <w:sz w:val="22"/>
          <w:szCs w:val="22"/>
          <w:lang w:val="en-US"/>
        </w:rPr>
      </w:pPr>
      <w:r w:rsidRPr="00EE731B">
        <w:rPr>
          <w:rFonts w:ascii="Palatino Linotype" w:eastAsia="Times New Roman" w:hAnsi="Palatino Linotype" w:cs="Arial"/>
          <w:color w:val="222222"/>
          <w:sz w:val="22"/>
          <w:szCs w:val="22"/>
          <w:lang w:val="en-US"/>
        </w:rPr>
        <w:t xml:space="preserve">The article should contain keywords (min. 5, max. 7); </w:t>
      </w:r>
      <w:r>
        <w:rPr>
          <w:rFonts w:ascii="Palatino Linotype" w:eastAsia="Times New Roman" w:hAnsi="Palatino Linotype" w:cs="Arial"/>
          <w:color w:val="222222"/>
          <w:sz w:val="22"/>
          <w:szCs w:val="22"/>
          <w:lang w:val="en-US"/>
        </w:rPr>
        <w:t xml:space="preserve">and an </w:t>
      </w:r>
      <w:r w:rsidRPr="00EE731B">
        <w:rPr>
          <w:rFonts w:ascii="Palatino Linotype" w:eastAsia="Times New Roman" w:hAnsi="Palatino Linotype" w:cs="Arial"/>
          <w:color w:val="222222"/>
          <w:sz w:val="22"/>
          <w:szCs w:val="22"/>
          <w:lang w:val="en-US"/>
        </w:rPr>
        <w:t>abstract (min. 100, max. 200).</w:t>
      </w:r>
    </w:p>
    <w:p w14:paraId="6A5F6A29" w14:textId="77777777" w:rsidR="00757D3B" w:rsidRPr="00757D3B" w:rsidRDefault="00757D3B" w:rsidP="00757D3B">
      <w:pPr>
        <w:spacing w:before="120" w:after="225"/>
        <w:jc w:val="both"/>
        <w:rPr>
          <w:rFonts w:ascii="Palatino Linotype" w:eastAsia="Times New Roman" w:hAnsi="Palatino Linotype" w:cs="Arial"/>
          <w:color w:val="222222"/>
          <w:sz w:val="22"/>
          <w:szCs w:val="22"/>
          <w:lang w:val="en-US"/>
        </w:rPr>
      </w:pPr>
    </w:p>
    <w:p w14:paraId="11DCE713" w14:textId="5BC238BD" w:rsidR="00757D3B" w:rsidRPr="00757D3B" w:rsidRDefault="00757D3B" w:rsidP="00757D3B">
      <w:pPr>
        <w:spacing w:before="120" w:after="225"/>
        <w:jc w:val="both"/>
        <w:rPr>
          <w:rFonts w:ascii="Palatino Linotype" w:eastAsia="Times New Roman" w:hAnsi="Palatino Linotype" w:cs="Arial"/>
          <w:color w:val="222222"/>
          <w:sz w:val="22"/>
          <w:szCs w:val="22"/>
          <w:lang w:val="en-US"/>
        </w:rPr>
      </w:pPr>
      <w:r w:rsidRPr="00757D3B">
        <w:rPr>
          <w:rFonts w:ascii="Palatino Linotype" w:eastAsia="Times New Roman" w:hAnsi="Palatino Linotype" w:cs="Arial"/>
          <w:color w:val="222222"/>
          <w:sz w:val="22"/>
          <w:szCs w:val="22"/>
          <w:lang w:val="en-US"/>
        </w:rPr>
        <w:t xml:space="preserve">Send your article to: </w:t>
      </w:r>
      <w:r w:rsidRPr="00757D3B">
        <w:rPr>
          <w:rFonts w:ascii="Palatino Linotype" w:eastAsia="Times New Roman" w:hAnsi="Palatino Linotype" w:cs="Arial"/>
          <w:b/>
          <w:bCs/>
          <w:color w:val="222222"/>
          <w:sz w:val="22"/>
          <w:szCs w:val="22"/>
          <w:lang w:val="en-US"/>
        </w:rPr>
        <w:t>di.surglobal@gmail.com</w:t>
      </w:r>
    </w:p>
    <w:p w14:paraId="629973C8" w14:textId="23FB1D83" w:rsidR="00757D3B" w:rsidRPr="00757D3B" w:rsidRDefault="00757D3B" w:rsidP="00757D3B">
      <w:pPr>
        <w:spacing w:before="100" w:beforeAutospacing="1" w:after="100" w:afterAutospacing="1"/>
        <w:jc w:val="both"/>
        <w:rPr>
          <w:rFonts w:ascii="Palatino Linotype" w:eastAsia="Times New Roman" w:hAnsi="Palatino Linotype" w:cs="Arial"/>
          <w:color w:val="222222"/>
          <w:sz w:val="22"/>
          <w:szCs w:val="22"/>
          <w:lang w:val="en-US"/>
        </w:rPr>
      </w:pPr>
      <w:r w:rsidRPr="00757D3B">
        <w:rPr>
          <w:rFonts w:ascii="Palatino Linotype" w:eastAsia="Times New Roman" w:hAnsi="Palatino Linotype" w:cs="Arial"/>
          <w:color w:val="222222"/>
          <w:sz w:val="22"/>
          <w:szCs w:val="22"/>
          <w:lang w:val="en-US"/>
        </w:rPr>
        <w:t>Once we receive your proposal, the Editing Team at DISG will evaluate it and, consequently, publish it. An email with corrections will be send to the author if necessary. In that case, he or she will have 1</w:t>
      </w:r>
      <w:r w:rsidR="00546206">
        <w:rPr>
          <w:rFonts w:ascii="Palatino Linotype" w:eastAsia="Times New Roman" w:hAnsi="Palatino Linotype" w:cs="Arial"/>
          <w:color w:val="222222"/>
          <w:sz w:val="22"/>
          <w:szCs w:val="22"/>
          <w:lang w:val="en-US"/>
        </w:rPr>
        <w:t>0</w:t>
      </w:r>
      <w:r w:rsidRPr="00757D3B">
        <w:rPr>
          <w:rFonts w:ascii="Palatino Linotype" w:eastAsia="Times New Roman" w:hAnsi="Palatino Linotype" w:cs="Arial"/>
          <w:color w:val="222222"/>
          <w:sz w:val="22"/>
          <w:szCs w:val="22"/>
          <w:lang w:val="en-US"/>
        </w:rPr>
        <w:t xml:space="preserve"> days for correcting. </w:t>
      </w:r>
    </w:p>
    <w:p w14:paraId="291D723B" w14:textId="77777777" w:rsidR="00757D3B" w:rsidRPr="00757D3B" w:rsidRDefault="00757D3B" w:rsidP="00757D3B">
      <w:pPr>
        <w:rPr>
          <w:b/>
          <w:bCs/>
          <w:lang w:val="en-US"/>
        </w:rPr>
      </w:pPr>
    </w:p>
    <w:sectPr w:rsidR="00757D3B" w:rsidRPr="00757D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7D66C9"/>
    <w:multiLevelType w:val="hybridMultilevel"/>
    <w:tmpl w:val="BF36EB1A"/>
    <w:lvl w:ilvl="0" w:tplc="B558708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4A0713"/>
    <w:multiLevelType w:val="multilevel"/>
    <w:tmpl w:val="10446D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311B11"/>
    <w:multiLevelType w:val="multilevel"/>
    <w:tmpl w:val="1BD28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B89414F"/>
    <w:multiLevelType w:val="multilevel"/>
    <w:tmpl w:val="45509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0610599">
    <w:abstractNumId w:val="3"/>
  </w:num>
  <w:num w:numId="2" w16cid:durableId="220793564">
    <w:abstractNumId w:val="2"/>
  </w:num>
  <w:num w:numId="3" w16cid:durableId="649754005">
    <w:abstractNumId w:val="1"/>
  </w:num>
  <w:num w:numId="4" w16cid:durableId="1579830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1DF"/>
    <w:rsid w:val="000D6863"/>
    <w:rsid w:val="00340A11"/>
    <w:rsid w:val="003F11DF"/>
    <w:rsid w:val="00546206"/>
    <w:rsid w:val="006A451D"/>
    <w:rsid w:val="00713F00"/>
    <w:rsid w:val="00757D3B"/>
    <w:rsid w:val="00A23D1A"/>
    <w:rsid w:val="00B16242"/>
    <w:rsid w:val="00B35233"/>
    <w:rsid w:val="00EE73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73FEFE"/>
  <w15:chartTrackingRefBased/>
  <w15:docId w15:val="{8893FD0B-8452-964A-8652-396287CD7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Heading1">
    <w:name w:val="heading 1"/>
    <w:basedOn w:val="Normal"/>
    <w:link w:val="Heading1Char"/>
    <w:uiPriority w:val="9"/>
    <w:qFormat/>
    <w:rsid w:val="003F11DF"/>
    <w:pPr>
      <w:spacing w:before="100" w:beforeAutospacing="1" w:after="100" w:afterAutospacing="1"/>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1D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3F11DF"/>
    <w:pPr>
      <w:spacing w:before="100" w:beforeAutospacing="1" w:after="100" w:afterAutospacing="1"/>
    </w:pPr>
    <w:rPr>
      <w:rFonts w:ascii="Times New Roman" w:eastAsia="Times New Roman" w:hAnsi="Times New Roman" w:cs="Times New Roman"/>
      <w:lang w:val="en-US"/>
    </w:rPr>
  </w:style>
  <w:style w:type="character" w:styleId="Strong">
    <w:name w:val="Strong"/>
    <w:basedOn w:val="DefaultParagraphFont"/>
    <w:uiPriority w:val="22"/>
    <w:qFormat/>
    <w:rsid w:val="003F11DF"/>
    <w:rPr>
      <w:b/>
      <w:bCs/>
    </w:rPr>
  </w:style>
  <w:style w:type="character" w:styleId="Hyperlink">
    <w:name w:val="Hyperlink"/>
    <w:basedOn w:val="DefaultParagraphFont"/>
    <w:uiPriority w:val="99"/>
    <w:unhideWhenUsed/>
    <w:rsid w:val="003F11DF"/>
    <w:rPr>
      <w:color w:val="0000FF"/>
      <w:u w:val="single"/>
    </w:rPr>
  </w:style>
  <w:style w:type="paragraph" w:styleId="ListParagraph">
    <w:name w:val="List Paragraph"/>
    <w:basedOn w:val="Normal"/>
    <w:uiPriority w:val="34"/>
    <w:qFormat/>
    <w:rsid w:val="003F11DF"/>
    <w:pPr>
      <w:ind w:left="720"/>
      <w:contextualSpacing/>
    </w:pPr>
  </w:style>
  <w:style w:type="character" w:styleId="UnresolvedMention">
    <w:name w:val="Unresolved Mention"/>
    <w:basedOn w:val="DefaultParagraphFont"/>
    <w:uiPriority w:val="99"/>
    <w:semiHidden/>
    <w:unhideWhenUsed/>
    <w:rsid w:val="003F11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954788">
      <w:bodyDiv w:val="1"/>
      <w:marLeft w:val="0"/>
      <w:marRight w:val="0"/>
      <w:marTop w:val="0"/>
      <w:marBottom w:val="0"/>
      <w:divBdr>
        <w:top w:val="none" w:sz="0" w:space="0" w:color="auto"/>
        <w:left w:val="none" w:sz="0" w:space="0" w:color="auto"/>
        <w:bottom w:val="none" w:sz="0" w:space="0" w:color="auto"/>
        <w:right w:val="none" w:sz="0" w:space="0" w:color="auto"/>
      </w:divBdr>
    </w:div>
    <w:div w:id="1049691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486</Words>
  <Characters>2775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Martín Posada Martinez</dc:creator>
  <cp:keywords/>
  <dc:description/>
  <cp:lastModifiedBy>Martín Posada Martinez</cp:lastModifiedBy>
  <cp:revision>8</cp:revision>
  <dcterms:created xsi:type="dcterms:W3CDTF">2021-07-04T04:27:00Z</dcterms:created>
  <dcterms:modified xsi:type="dcterms:W3CDTF">2022-05-27T15:22:00Z</dcterms:modified>
</cp:coreProperties>
</file>