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80929" w14:textId="355720A2" w:rsidR="009D0FBB" w:rsidRDefault="00302DD5">
      <w:pPr>
        <w:pStyle w:val="BodyText"/>
        <w:spacing w:before="3"/>
        <w:rPr>
          <w:rFonts w:ascii="Times New Roman"/>
          <w:sz w:val="10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1A27E081" wp14:editId="06DC65A5">
            <wp:simplePos x="0" y="0"/>
            <wp:positionH relativeFrom="page">
              <wp:posOffset>7045325</wp:posOffset>
            </wp:positionH>
            <wp:positionV relativeFrom="page">
              <wp:posOffset>12063</wp:posOffset>
            </wp:positionV>
            <wp:extent cx="727075" cy="762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0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6F8F600">
          <v:rect id="_x0000_s1031" alt="" style="position:absolute;margin-left:376.7pt;margin-top:121.3pt;width:231.85pt;height:3.55pt;z-index:-15756288;mso-wrap-edited:f;mso-width-percent:0;mso-height-percent:0;mso-position-horizontal-relative:page;mso-position-vertical-relative:page;mso-width-percent:0;mso-height-percent:0" fillcolor="#a9d18e" stroked="f">
            <w10:wrap anchorx="page" anchory="page"/>
          </v:rect>
        </w:pict>
      </w:r>
    </w:p>
    <w:p w14:paraId="1A143FB1" w14:textId="77777777" w:rsidR="009D0FBB" w:rsidRDefault="00302DD5">
      <w:pPr>
        <w:pStyle w:val="BodyText"/>
        <w:ind w:left="11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7C908EA" wp14:editId="2667E32F">
            <wp:extent cx="2415495" cy="297560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5495" cy="29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C1BF5" w14:textId="77777777" w:rsidR="009D0FBB" w:rsidRDefault="009D0FBB">
      <w:pPr>
        <w:pStyle w:val="BodyText"/>
        <w:rPr>
          <w:rFonts w:ascii="Times New Roman"/>
          <w:sz w:val="20"/>
        </w:rPr>
      </w:pPr>
    </w:p>
    <w:p w14:paraId="38293163" w14:textId="77777777" w:rsidR="009D0FBB" w:rsidRDefault="009D0FBB">
      <w:pPr>
        <w:pStyle w:val="BodyText"/>
        <w:rPr>
          <w:rFonts w:ascii="Times New Roman"/>
          <w:sz w:val="20"/>
        </w:rPr>
      </w:pPr>
    </w:p>
    <w:p w14:paraId="1F588353" w14:textId="77777777" w:rsidR="009D0FBB" w:rsidRDefault="009D0FBB">
      <w:pPr>
        <w:pStyle w:val="BodyText"/>
        <w:spacing w:before="8"/>
        <w:rPr>
          <w:rFonts w:ascii="Times New Roman"/>
          <w:sz w:val="23"/>
        </w:rPr>
      </w:pPr>
    </w:p>
    <w:p w14:paraId="21B2D142" w14:textId="199288A3" w:rsidR="009D0FBB" w:rsidRDefault="00302DD5">
      <w:pPr>
        <w:pStyle w:val="Title"/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A83444F" wp14:editId="18E07A6C">
            <wp:simplePos x="0" y="0"/>
            <wp:positionH relativeFrom="page">
              <wp:posOffset>2884122</wp:posOffset>
            </wp:positionH>
            <wp:positionV relativeFrom="paragraph">
              <wp:posOffset>930183</wp:posOffset>
            </wp:positionV>
            <wp:extent cx="2019443" cy="280987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443" cy="2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6C52E1D">
          <v:rect id="_x0000_s1030" alt="" style="position:absolute;left:0;text-align:left;margin-left:4pt;margin-top:53.2pt;width:233.1pt;height:3.55pt;z-index:-15756800;mso-wrap-edited:f;mso-width-percent:0;mso-height-percent:0;mso-position-horizontal-relative:page;mso-position-vertical-relative:text;mso-width-percent:0;mso-height-percent:0" fillcolor="#4472c4" stroked="f">
            <w10:wrap anchorx="page"/>
          </v:rect>
        </w:pict>
      </w:r>
      <w:r>
        <w:t xml:space="preserve">REVISTA </w:t>
      </w:r>
      <w:r w:rsidR="00F760C6">
        <w:t>DISG</w:t>
      </w:r>
    </w:p>
    <w:p w14:paraId="64129D1A" w14:textId="2590A0D2" w:rsidR="009D0FBB" w:rsidRDefault="009D0FBB">
      <w:pPr>
        <w:pStyle w:val="BodyText"/>
        <w:spacing w:before="5"/>
        <w:rPr>
          <w:rFonts w:ascii="Impact"/>
          <w:sz w:val="57"/>
        </w:rPr>
      </w:pPr>
    </w:p>
    <w:p w14:paraId="38765655" w14:textId="77777777" w:rsidR="00F760C6" w:rsidRDefault="00F760C6">
      <w:pPr>
        <w:pStyle w:val="BodyText"/>
        <w:spacing w:before="5"/>
        <w:rPr>
          <w:rFonts w:ascii="Impact"/>
          <w:sz w:val="57"/>
        </w:rPr>
      </w:pPr>
    </w:p>
    <w:p w14:paraId="3921DD44" w14:textId="0B22B844" w:rsidR="009D0FBB" w:rsidRDefault="00302DD5">
      <w:pPr>
        <w:pStyle w:val="BodyText"/>
        <w:ind w:left="1340" w:right="116"/>
        <w:jc w:val="both"/>
      </w:pPr>
      <w:r>
        <w:t>La</w:t>
      </w:r>
      <w:r>
        <w:rPr>
          <w:spacing w:val="-10"/>
        </w:rPr>
        <w:t xml:space="preserve"> </w:t>
      </w:r>
      <w:r>
        <w:t>Revista</w:t>
      </w:r>
      <w:r>
        <w:rPr>
          <w:spacing w:val="-10"/>
        </w:rPr>
        <w:t xml:space="preserve"> </w:t>
      </w:r>
      <w:r>
        <w:t>D</w:t>
      </w:r>
      <w:r w:rsidR="00F760C6">
        <w:t>ISG: Perspectivas desde el Sur Global</w:t>
      </w:r>
      <w:r>
        <w:t>,</w:t>
      </w:r>
      <w:r>
        <w:rPr>
          <w:spacing w:val="-11"/>
        </w:rPr>
        <w:t xml:space="preserve"> </w:t>
      </w:r>
      <w:r>
        <w:t>creada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2021,</w:t>
      </w:r>
      <w:r>
        <w:rPr>
          <w:spacing w:val="-12"/>
        </w:rPr>
        <w:t xml:space="preserve"> </w:t>
      </w:r>
      <w:r>
        <w:t>es</w:t>
      </w:r>
      <w:r>
        <w:rPr>
          <w:spacing w:val="-11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publicación</w:t>
      </w:r>
      <w:r>
        <w:rPr>
          <w:spacing w:val="-58"/>
        </w:rPr>
        <w:t xml:space="preserve"> </w:t>
      </w:r>
      <w:r>
        <w:t>semestral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abierto</w:t>
      </w:r>
      <w:r>
        <w:rPr>
          <w:spacing w:val="1"/>
        </w:rPr>
        <w:t xml:space="preserve"> </w:t>
      </w:r>
      <w:r>
        <w:t>dirigida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estudiantes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profesores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línea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investigación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Internacional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Sur</w:t>
      </w:r>
      <w:r>
        <w:rPr>
          <w:spacing w:val="1"/>
        </w:rPr>
        <w:t xml:space="preserve"> </w:t>
      </w:r>
      <w:r>
        <w:t>Global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Observatorio</w:t>
      </w:r>
      <w:r>
        <w:rPr>
          <w:spacing w:val="1"/>
        </w:rPr>
        <w:t xml:space="preserve"> </w:t>
      </w:r>
      <w:r>
        <w:t>Latinoamericano de Derechos Humanos y Empresas de la Universidad Externado de</w:t>
      </w:r>
      <w:r>
        <w:rPr>
          <w:spacing w:val="1"/>
        </w:rPr>
        <w:t xml:space="preserve"> </w:t>
      </w:r>
      <w:r>
        <w:t>Colombia.</w:t>
      </w:r>
    </w:p>
    <w:p w14:paraId="633245FA" w14:textId="77777777" w:rsidR="009D0FBB" w:rsidRDefault="009D0FBB">
      <w:pPr>
        <w:pStyle w:val="BodyText"/>
        <w:spacing w:before="10"/>
        <w:rPr>
          <w:sz w:val="23"/>
        </w:rPr>
      </w:pPr>
    </w:p>
    <w:p w14:paraId="1AB38494" w14:textId="3F808932" w:rsidR="009D0FBB" w:rsidRDefault="00302DD5">
      <w:pPr>
        <w:pStyle w:val="BodyText"/>
        <w:ind w:left="1340" w:right="119"/>
        <w:jc w:val="both"/>
      </w:pPr>
      <w:r>
        <w:t>La Revista es un espacio para recoger reflexiones sobre la influencia del imperialismo en</w:t>
      </w:r>
      <w:r>
        <w:rPr>
          <w:spacing w:val="-58"/>
        </w:rPr>
        <w:t xml:space="preserve"> </w:t>
      </w:r>
      <w:r>
        <w:t>e</w:t>
      </w:r>
      <w:r>
        <w:t>l pasado y el presente del derecho internacional. También actúa como un espacio para</w:t>
      </w:r>
      <w:r>
        <w:rPr>
          <w:spacing w:val="1"/>
        </w:rPr>
        <w:t xml:space="preserve"> </w:t>
      </w:r>
      <w:r>
        <w:t>soñar con un derecho internacional desde el Sur Global. Con esta buscamos De</w:t>
      </w:r>
      <w:r w:rsidR="00F760C6">
        <w:t>s</w:t>
      </w:r>
      <w:r>
        <w:t>colonizar</w:t>
      </w:r>
      <w:r>
        <w:rPr>
          <w:spacing w:val="-57"/>
        </w:rPr>
        <w:t xml:space="preserve"> </w:t>
      </w:r>
      <w:r>
        <w:t>el Conocimiento, recibiendo artículos en español</w:t>
      </w:r>
      <w:r w:rsidR="00F760C6">
        <w:t xml:space="preserve">, lenguas indígenas </w:t>
      </w:r>
      <w:r>
        <w:t>e inglés. El contenido de la Revista</w:t>
      </w:r>
      <w:r>
        <w:t xml:space="preserve"> está</w:t>
      </w:r>
      <w:r>
        <w:rPr>
          <w:spacing w:val="-58"/>
        </w:rPr>
        <w:t xml:space="preserve"> </w:t>
      </w:r>
      <w:r>
        <w:t>dirigido a públicos especializados y público general, para</w:t>
      </w:r>
      <w:r>
        <w:t>, por consiguiente, acercar</w:t>
      </w:r>
      <w:r>
        <w:rPr>
          <w:spacing w:val="-5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academia</w:t>
      </w:r>
      <w:r>
        <w:rPr>
          <w:spacing w:val="-1"/>
        </w:rPr>
        <w:t xml:space="preserve"> </w:t>
      </w:r>
      <w:r>
        <w:t>académica</w:t>
      </w:r>
      <w:r>
        <w:rPr>
          <w:spacing w:val="-1"/>
        </w:rPr>
        <w:t xml:space="preserve"> </w:t>
      </w:r>
      <w:r>
        <w:t>latinoamericana al</w:t>
      </w:r>
      <w:r>
        <w:rPr>
          <w:spacing w:val="-1"/>
        </w:rPr>
        <w:t xml:space="preserve"> </w:t>
      </w:r>
      <w:r>
        <w:t>estudio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derecho</w:t>
      </w:r>
      <w:r>
        <w:rPr>
          <w:spacing w:val="-1"/>
        </w:rPr>
        <w:t xml:space="preserve"> </w:t>
      </w:r>
      <w:r>
        <w:t>desde el</w:t>
      </w:r>
      <w:r>
        <w:rPr>
          <w:spacing w:val="-1"/>
        </w:rPr>
        <w:t xml:space="preserve"> </w:t>
      </w:r>
      <w:r>
        <w:t>Sur</w:t>
      </w:r>
      <w:r>
        <w:rPr>
          <w:spacing w:val="-2"/>
        </w:rPr>
        <w:t xml:space="preserve"> </w:t>
      </w:r>
      <w:r>
        <w:t>Global.</w:t>
      </w:r>
    </w:p>
    <w:p w14:paraId="73F1E5CC" w14:textId="77777777" w:rsidR="009D0FBB" w:rsidRDefault="009D0FBB">
      <w:pPr>
        <w:pStyle w:val="BodyText"/>
        <w:spacing w:before="13"/>
        <w:rPr>
          <w:sz w:val="23"/>
        </w:rPr>
      </w:pPr>
    </w:p>
    <w:p w14:paraId="2209C09E" w14:textId="77777777" w:rsidR="009D0FBB" w:rsidRDefault="00302DD5">
      <w:pPr>
        <w:pStyle w:val="BodyText"/>
        <w:spacing w:line="242" w:lineRule="auto"/>
        <w:ind w:left="1340" w:right="118"/>
        <w:jc w:val="both"/>
      </w:pPr>
      <w:r>
        <w:t xml:space="preserve">En esta ocasión, la Revista invita a estudiantes y profesores a participar </w:t>
      </w:r>
      <w:r>
        <w:t>en la próxima</w:t>
      </w:r>
      <w:r>
        <w:rPr>
          <w:spacing w:val="1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 xml:space="preserve">con </w:t>
      </w:r>
      <w:r>
        <w:rPr>
          <w:b/>
        </w:rPr>
        <w:t>artículos</w:t>
      </w:r>
      <w:r>
        <w:rPr>
          <w:b/>
          <w:spacing w:val="-1"/>
        </w:rPr>
        <w:t xml:space="preserve"> </w:t>
      </w:r>
      <w:r>
        <w:rPr>
          <w:b/>
        </w:rPr>
        <w:t>de tema libre</w:t>
      </w:r>
      <w:r>
        <w:t>.</w:t>
      </w:r>
    </w:p>
    <w:p w14:paraId="6B2F2A76" w14:textId="77777777" w:rsidR="009D0FBB" w:rsidRDefault="009D0FBB">
      <w:pPr>
        <w:pStyle w:val="BodyText"/>
        <w:spacing w:before="10"/>
        <w:rPr>
          <w:sz w:val="23"/>
        </w:rPr>
      </w:pPr>
    </w:p>
    <w:p w14:paraId="0B7CF27F" w14:textId="50E67A3B" w:rsidR="009D0FBB" w:rsidRDefault="00302DD5">
      <w:pPr>
        <w:pStyle w:val="BodyText"/>
        <w:ind w:left="1340" w:right="117"/>
        <w:jc w:val="both"/>
      </w:pPr>
      <w:r>
        <w:t xml:space="preserve">El período de recepción de artículos será </w:t>
      </w:r>
      <w:r w:rsidR="00F760C6">
        <w:t>hasta el 9 de julio de 2022</w:t>
      </w:r>
      <w:r>
        <w:t>. Los artículos</w:t>
      </w:r>
      <w:r>
        <w:rPr>
          <w:spacing w:val="1"/>
        </w:rPr>
        <w:t xml:space="preserve"> </w:t>
      </w:r>
      <w:r>
        <w:t>deberán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enviados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correo</w:t>
      </w:r>
      <w:r>
        <w:rPr>
          <w:spacing w:val="-4"/>
        </w:rPr>
        <w:t xml:space="preserve"> </w:t>
      </w:r>
      <w:hyperlink r:id="rId7">
        <w:r>
          <w:rPr>
            <w:color w:val="0563C1"/>
            <w:u w:val="single" w:color="0563C1"/>
          </w:rPr>
          <w:t>di.surglobal@gmail.com</w:t>
        </w:r>
        <w:r>
          <w:rPr>
            <w:color w:val="0563C1"/>
            <w:u w:val="single" w:color="0563C1"/>
          </w:rPr>
          <w:t xml:space="preserve"> </w:t>
        </w:r>
      </w:hyperlink>
      <w:r>
        <w:t>con</w:t>
      </w:r>
      <w:r>
        <w:rPr>
          <w:spacing w:val="-4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biografía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autor(a)</w:t>
      </w:r>
      <w:r>
        <w:rPr>
          <w:spacing w:val="-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párrafo como máximo.</w:t>
      </w:r>
    </w:p>
    <w:p w14:paraId="536FAEE7" w14:textId="77777777" w:rsidR="009D0FBB" w:rsidRDefault="009D0FBB">
      <w:pPr>
        <w:pStyle w:val="BodyText"/>
        <w:spacing w:before="1"/>
      </w:pPr>
    </w:p>
    <w:p w14:paraId="7E95B9AB" w14:textId="30A5698D" w:rsidR="009D0FBB" w:rsidRDefault="00302DD5">
      <w:pPr>
        <w:pStyle w:val="BodyText"/>
        <w:ind w:left="1340" w:right="119"/>
        <w:jc w:val="both"/>
      </w:pPr>
      <w:r>
        <w:t>Los artículos deberán ajustar</w:t>
      </w:r>
      <w:r>
        <w:t xml:space="preserve">se a las normas establecidas en el </w:t>
      </w:r>
      <w:r>
        <w:rPr>
          <w:i/>
        </w:rPr>
        <w:t xml:space="preserve">Reglamento de la Revista </w:t>
      </w:r>
      <w:r w:rsidR="00F760C6">
        <w:rPr>
          <w:i/>
        </w:rPr>
        <w:t>DISG</w:t>
      </w:r>
      <w:r>
        <w:t>.</w:t>
      </w:r>
      <w:r>
        <w:rPr>
          <w:spacing w:val="-2"/>
        </w:rPr>
        <w:t xml:space="preserve"> </w:t>
      </w:r>
      <w:r>
        <w:t>Estos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estar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evaluación</w:t>
      </w:r>
      <w:r>
        <w:rPr>
          <w:spacing w:val="-58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compromisos</w:t>
      </w:r>
      <w:r>
        <w:rPr>
          <w:spacing w:val="1"/>
        </w:rPr>
        <w:t xml:space="preserve"> </w:t>
      </w:r>
      <w:r>
        <w:t>editoriales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ninguna</w:t>
      </w:r>
      <w:r>
        <w:rPr>
          <w:spacing w:val="1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publicación.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cierre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convocatoria, el Comité Editorial de la Revista verifica el cumplimiento de las normas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autores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 enfoque</w:t>
      </w:r>
      <w:r>
        <w:rPr>
          <w:spacing w:val="-2"/>
        </w:rPr>
        <w:t xml:space="preserve"> </w:t>
      </w:r>
      <w:r>
        <w:t>crítico</w:t>
      </w:r>
      <w:r>
        <w:rPr>
          <w:spacing w:val="-1"/>
        </w:rPr>
        <w:t xml:space="preserve"> </w:t>
      </w:r>
      <w:r>
        <w:t>desde el</w:t>
      </w:r>
      <w:r>
        <w:rPr>
          <w:spacing w:val="-1"/>
        </w:rPr>
        <w:t xml:space="preserve"> </w:t>
      </w:r>
      <w:r>
        <w:t>Sur</w:t>
      </w:r>
      <w:r>
        <w:rPr>
          <w:spacing w:val="-2"/>
        </w:rPr>
        <w:t xml:space="preserve"> </w:t>
      </w:r>
      <w:r>
        <w:t>Global</w:t>
      </w:r>
      <w:r>
        <w:rPr>
          <w:spacing w:val="-1"/>
        </w:rPr>
        <w:t xml:space="preserve"> </w:t>
      </w:r>
      <w:r>
        <w:t>para proceder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 publicación.</w:t>
      </w:r>
    </w:p>
    <w:p w14:paraId="5100C896" w14:textId="2D4C56A7" w:rsidR="009D0FBB" w:rsidRDefault="009D0FBB">
      <w:pPr>
        <w:pStyle w:val="BodyText"/>
        <w:spacing w:before="12"/>
        <w:rPr>
          <w:sz w:val="47"/>
        </w:rPr>
      </w:pPr>
    </w:p>
    <w:p w14:paraId="261BF8E3" w14:textId="6A8BA663" w:rsidR="009D0FBB" w:rsidRDefault="00302DD5">
      <w:pPr>
        <w:ind w:left="1622" w:right="402"/>
        <w:jc w:val="center"/>
        <w:rPr>
          <w:b/>
          <w:sz w:val="24"/>
        </w:rPr>
      </w:pPr>
      <w:r>
        <w:rPr>
          <w:sz w:val="24"/>
        </w:rPr>
        <w:pict w14:anchorId="503427EF">
          <v:group id="_x0000_s1026" alt="" style="position:absolute;left:0;text-align:left;margin-left:5.25pt;margin-top:662pt;width:603.2pt;height:127.2pt;z-index:15729664;mso-position-horizontal-relative:page;mso-position-vertical-relative:page" coordorigin="98,13003" coordsize="12064,279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alt="" style="position:absolute;left:4710;top:13003;width:2790;height:2790">
              <v:imagedata r:id="rId8" o:title=""/>
            </v:shape>
            <v:rect id="_x0000_s1028" alt="" style="position:absolute;left:98;top:14454;width:4637;height:71" fillcolor="#a9d18e" stroked="f"/>
            <v:rect id="_x0000_s1029" alt="" style="position:absolute;left:7500;top:14420;width:4662;height:71" fillcolor="#4472c4" stroked="f"/>
            <w10:wrap anchorx="page" anchory="page"/>
          </v:group>
        </w:pict>
      </w:r>
      <w:r>
        <w:rPr>
          <w:b/>
          <w:sz w:val="24"/>
        </w:rPr>
        <w:t>#DE</w:t>
      </w:r>
      <w:r w:rsidR="00F760C6">
        <w:rPr>
          <w:b/>
          <w:sz w:val="24"/>
        </w:rPr>
        <w:t>S</w:t>
      </w:r>
      <w:r>
        <w:rPr>
          <w:b/>
          <w:sz w:val="24"/>
        </w:rPr>
        <w:t>COLONICEMOSELCONOCIMIENTO</w:t>
      </w:r>
    </w:p>
    <w:sectPr w:rsidR="009D0FBB">
      <w:type w:val="continuous"/>
      <w:pgSz w:w="12240" w:h="15840"/>
      <w:pgMar w:top="20" w:right="1320" w:bottom="0" w:left="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D0FBB"/>
    <w:rsid w:val="00302DD5"/>
    <w:rsid w:val="009D0FBB"/>
    <w:rsid w:val="00F7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1101A10E"/>
  <w15:docId w15:val="{9E6526CC-559E-3643-86A4-BE41C96EF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 Linotype" w:eastAsia="Palatino Linotype" w:hAnsi="Palatino Linotype" w:cs="Palatino Linotype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9"/>
      <w:ind w:left="1627" w:right="402"/>
      <w:jc w:val="center"/>
    </w:pPr>
    <w:rPr>
      <w:rFonts w:ascii="Impact" w:eastAsia="Impact" w:hAnsi="Impact" w:cs="Impact"/>
      <w:sz w:val="52"/>
      <w:szCs w:val="5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mailto:di.surglobal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Document4</dc:title>
  <cp:lastModifiedBy>Martín Posada Martinez</cp:lastModifiedBy>
  <cp:revision>2</cp:revision>
  <dcterms:created xsi:type="dcterms:W3CDTF">2022-05-27T17:13:00Z</dcterms:created>
  <dcterms:modified xsi:type="dcterms:W3CDTF">2022-05-27T17:15:00Z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Word</vt:lpwstr>
  </property>
  <property fmtid="{D5CDD505-2E9C-101B-9397-08002B2CF9AE}" pid="4" name="LastSaved">
    <vt:filetime>2022-05-27T00:00:00Z</vt:filetime>
  </property>
</Properties>
</file>