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9ED" w:rsidRDefault="004C29ED" w:rsidP="004C29ED">
      <w:pPr>
        <w:pStyle w:val="Ttulo2"/>
        <w:jc w:val="center"/>
        <w:rPr>
          <w:lang w:val="es-ES_tradnl"/>
        </w:rPr>
      </w:pPr>
      <w:bookmarkStart w:id="0" w:name="_Toc492226526"/>
      <w:r>
        <w:rPr>
          <w:lang w:val="es-ES_tradnl"/>
        </w:rPr>
        <w:t>CÁTEDRA UN</w:t>
      </w:r>
      <w:bookmarkStart w:id="1" w:name="_GoBack"/>
      <w:bookmarkEnd w:id="1"/>
      <w:r>
        <w:rPr>
          <w:lang w:val="es-ES_tradnl"/>
        </w:rPr>
        <w:t>ESCO 2018</w:t>
      </w:r>
    </w:p>
    <w:p w:rsidR="004C29ED" w:rsidRDefault="004C29ED" w:rsidP="004C29ED">
      <w:pPr>
        <w:pStyle w:val="Ttulo2"/>
        <w:jc w:val="center"/>
        <w:rPr>
          <w:lang w:val="es-ES_tradnl"/>
        </w:rPr>
      </w:pPr>
      <w:r w:rsidRPr="00D718B1">
        <w:rPr>
          <w:lang w:val="es-ES_tradnl"/>
        </w:rPr>
        <w:t>DESPLAZAMIENTO FORZADO INTERNO, PREVENCIÓN Y RESTAURACIÓN DE LOS VÍNCULOS SOCIALES ROTOS</w:t>
      </w:r>
    </w:p>
    <w:p w:rsidR="00FA52D8" w:rsidRPr="00FA52D8" w:rsidRDefault="00FA52D8" w:rsidP="00FA52D8">
      <w:pPr>
        <w:rPr>
          <w:b/>
          <w:lang w:val="es-ES_tradnl"/>
        </w:rPr>
      </w:pPr>
      <w:r>
        <w:rPr>
          <w:b/>
          <w:lang w:val="es-ES_tradnl"/>
        </w:rPr>
        <w:t xml:space="preserve">PROPUESTA DE INVESTIGACIÓN DE </w:t>
      </w:r>
      <w:r w:rsidRPr="00FA52D8">
        <w:rPr>
          <w:b/>
          <w:lang w:val="es-ES_tradnl"/>
        </w:rPr>
        <w:t>LA FACULTAD DE EDUCACIÓN.</w:t>
      </w:r>
    </w:p>
    <w:p w:rsidR="00FA52D8" w:rsidRPr="00FA52D8" w:rsidRDefault="00FA52D8" w:rsidP="00FA52D8">
      <w:pPr>
        <w:rPr>
          <w:b/>
          <w:lang w:val="es-ES_tradnl"/>
        </w:rPr>
      </w:pPr>
      <w:r w:rsidRPr="00FA52D8">
        <w:rPr>
          <w:b/>
          <w:lang w:val="es-ES_tradnl"/>
        </w:rPr>
        <w:t>GRUPO INVESTIGADOR:</w:t>
      </w:r>
    </w:p>
    <w:p w:rsidR="000B2447" w:rsidRPr="00FA52D8" w:rsidRDefault="000B2447" w:rsidP="000B2447">
      <w:pPr>
        <w:rPr>
          <w:b/>
          <w:lang w:val="es-ES_tradnl"/>
        </w:rPr>
      </w:pPr>
      <w:r w:rsidRPr="00FA52D8">
        <w:rPr>
          <w:b/>
          <w:lang w:val="es-ES_tradnl"/>
        </w:rPr>
        <w:t>Adalberto León</w:t>
      </w:r>
    </w:p>
    <w:p w:rsidR="00FA52D8" w:rsidRDefault="00FA52D8" w:rsidP="00FA52D8">
      <w:pPr>
        <w:rPr>
          <w:b/>
          <w:lang w:val="es-ES_tradnl"/>
        </w:rPr>
      </w:pPr>
      <w:r w:rsidRPr="00FA52D8">
        <w:rPr>
          <w:b/>
          <w:lang w:val="es-ES_tradnl"/>
        </w:rPr>
        <w:t>Nubia Ramírez</w:t>
      </w:r>
    </w:p>
    <w:p w:rsidR="00FA52D8" w:rsidRDefault="00FA52D8" w:rsidP="00FA52D8">
      <w:pPr>
        <w:rPr>
          <w:b/>
          <w:lang w:val="es-ES_tradnl"/>
        </w:rPr>
      </w:pPr>
      <w:r w:rsidRPr="00FA52D8">
        <w:rPr>
          <w:b/>
          <w:lang w:val="es-ES_tradnl"/>
        </w:rPr>
        <w:t xml:space="preserve">Esperanza López </w:t>
      </w:r>
    </w:p>
    <w:p w:rsidR="0012143F" w:rsidRPr="00FA52D8" w:rsidRDefault="0012143F" w:rsidP="00FA52D8">
      <w:pPr>
        <w:rPr>
          <w:b/>
          <w:lang w:val="es-ES_tradnl"/>
        </w:rPr>
      </w:pPr>
      <w:r w:rsidRPr="00FA52D8">
        <w:rPr>
          <w:b/>
          <w:lang w:val="es-ES_tradnl"/>
        </w:rPr>
        <w:t>Gina Caicedo</w:t>
      </w:r>
    </w:p>
    <w:p w:rsidR="00FA52D8" w:rsidRPr="00FA52D8" w:rsidRDefault="00FA52D8" w:rsidP="00FA52D8">
      <w:pPr>
        <w:rPr>
          <w:b/>
          <w:lang w:val="es-ES_tradnl"/>
        </w:rPr>
      </w:pPr>
      <w:r w:rsidRPr="00FA52D8">
        <w:rPr>
          <w:b/>
          <w:lang w:val="es-ES_tradnl"/>
        </w:rPr>
        <w:t>Carolina Valencia</w:t>
      </w:r>
    </w:p>
    <w:p w:rsidR="0000651E" w:rsidRDefault="0000651E" w:rsidP="00F117C6">
      <w:pPr>
        <w:pStyle w:val="Ttulo2"/>
        <w:spacing w:line="360" w:lineRule="auto"/>
        <w:rPr>
          <w:lang w:val="es-ES_tradnl"/>
        </w:rPr>
      </w:pPr>
      <w:r>
        <w:rPr>
          <w:lang w:val="es-ES_tradnl"/>
        </w:rPr>
        <w:t>Planteamiento del problema</w:t>
      </w:r>
    </w:p>
    <w:p w:rsidR="005A3862" w:rsidRDefault="00126FFB" w:rsidP="00F117C6">
      <w:pPr>
        <w:pStyle w:val="Ttulo2"/>
        <w:spacing w:line="360" w:lineRule="auto"/>
        <w:jc w:val="both"/>
        <w:rPr>
          <w:b w:val="0"/>
          <w:lang w:val="es-ES_tradnl"/>
        </w:rPr>
      </w:pPr>
      <w:r>
        <w:rPr>
          <w:b w:val="0"/>
          <w:lang w:val="es-ES_tradnl"/>
        </w:rPr>
        <w:t xml:space="preserve">      </w:t>
      </w:r>
      <w:r w:rsidR="0000651E" w:rsidRPr="0000651E">
        <w:rPr>
          <w:b w:val="0"/>
          <w:lang w:val="es-ES_tradnl"/>
        </w:rPr>
        <w:t xml:space="preserve">Desde la época de los 80 </w:t>
      </w:r>
      <w:r w:rsidR="0000651E">
        <w:rPr>
          <w:b w:val="0"/>
          <w:lang w:val="es-ES_tradnl"/>
        </w:rPr>
        <w:t>del siglo pasado</w:t>
      </w:r>
      <w:r w:rsidR="0098465E">
        <w:rPr>
          <w:b w:val="0"/>
          <w:lang w:val="es-ES_tradnl"/>
        </w:rPr>
        <w:t xml:space="preserve"> (1987)</w:t>
      </w:r>
      <w:r w:rsidR="0000651E">
        <w:rPr>
          <w:b w:val="0"/>
          <w:lang w:val="es-ES_tradnl"/>
        </w:rPr>
        <w:t xml:space="preserve"> se vienen realizando estudios e investigaciones  sobre </w:t>
      </w:r>
      <w:r w:rsidR="007B2E93">
        <w:rPr>
          <w:b w:val="0"/>
          <w:lang w:val="es-ES_tradnl"/>
        </w:rPr>
        <w:t xml:space="preserve">diferentes aspectos de </w:t>
      </w:r>
      <w:r w:rsidR="0000651E">
        <w:rPr>
          <w:b w:val="0"/>
          <w:lang w:val="es-ES_tradnl"/>
        </w:rPr>
        <w:t>la violencia en Colombia</w:t>
      </w:r>
      <w:r w:rsidR="007B2E93">
        <w:rPr>
          <w:b w:val="0"/>
          <w:lang w:val="es-ES_tradnl"/>
        </w:rPr>
        <w:t>: s</w:t>
      </w:r>
      <w:r w:rsidR="0000651E">
        <w:rPr>
          <w:b w:val="0"/>
          <w:lang w:val="es-ES_tradnl"/>
        </w:rPr>
        <w:t>e han estudiado las causas</w:t>
      </w:r>
      <w:r w:rsidR="0098465E">
        <w:rPr>
          <w:b w:val="0"/>
          <w:lang w:val="es-ES_tradnl"/>
        </w:rPr>
        <w:t xml:space="preserve"> económicas, políticas, </w:t>
      </w:r>
      <w:r w:rsidR="007B2E93">
        <w:rPr>
          <w:b w:val="0"/>
          <w:lang w:val="es-ES_tradnl"/>
        </w:rPr>
        <w:t xml:space="preserve">sociales </w:t>
      </w:r>
      <w:r w:rsidR="0098465E">
        <w:rPr>
          <w:b w:val="0"/>
          <w:lang w:val="es-ES_tradnl"/>
        </w:rPr>
        <w:t xml:space="preserve">y culturales que </w:t>
      </w:r>
      <w:r w:rsidR="007B2E93">
        <w:rPr>
          <w:b w:val="0"/>
          <w:lang w:val="es-ES_tradnl"/>
        </w:rPr>
        <w:t xml:space="preserve">la generan; las formas </w:t>
      </w:r>
      <w:r w:rsidR="0098465E">
        <w:rPr>
          <w:b w:val="0"/>
          <w:lang w:val="es-ES_tradnl"/>
        </w:rPr>
        <w:t xml:space="preserve">y </w:t>
      </w:r>
      <w:r w:rsidR="00467642">
        <w:rPr>
          <w:b w:val="0"/>
          <w:lang w:val="es-ES_tradnl"/>
        </w:rPr>
        <w:t>manifestaciones</w:t>
      </w:r>
      <w:r w:rsidR="0098465E">
        <w:rPr>
          <w:b w:val="0"/>
          <w:lang w:val="es-ES_tradnl"/>
        </w:rPr>
        <w:t xml:space="preserve"> </w:t>
      </w:r>
      <w:r w:rsidR="007B2E93">
        <w:rPr>
          <w:b w:val="0"/>
          <w:lang w:val="es-ES_tradnl"/>
        </w:rPr>
        <w:t xml:space="preserve">de la violencia, sus actores </w:t>
      </w:r>
      <w:r w:rsidR="0098465E">
        <w:rPr>
          <w:b w:val="0"/>
          <w:lang w:val="es-ES_tradnl"/>
        </w:rPr>
        <w:t xml:space="preserve">y modalidades; </w:t>
      </w:r>
      <w:r w:rsidR="007B2E93">
        <w:rPr>
          <w:b w:val="0"/>
          <w:lang w:val="es-ES_tradnl"/>
        </w:rPr>
        <w:t>el impacto</w:t>
      </w:r>
      <w:r w:rsidR="0000651E">
        <w:rPr>
          <w:b w:val="0"/>
          <w:lang w:val="es-ES_tradnl"/>
        </w:rPr>
        <w:t xml:space="preserve"> y  las </w:t>
      </w:r>
      <w:r w:rsidR="0098465E">
        <w:rPr>
          <w:b w:val="0"/>
          <w:lang w:val="es-ES_tradnl"/>
        </w:rPr>
        <w:t xml:space="preserve">secuelas de la violencia sobre </w:t>
      </w:r>
      <w:r w:rsidR="00322017">
        <w:rPr>
          <w:b w:val="0"/>
          <w:lang w:val="es-ES_tradnl"/>
        </w:rPr>
        <w:t xml:space="preserve">los grupos poblacionales y </w:t>
      </w:r>
      <w:r w:rsidR="0098465E">
        <w:rPr>
          <w:b w:val="0"/>
          <w:lang w:val="es-ES_tradnl"/>
        </w:rPr>
        <w:t>el territorio.</w:t>
      </w:r>
      <w:r w:rsidR="007B2E93">
        <w:rPr>
          <w:b w:val="0"/>
          <w:lang w:val="es-ES_tradnl"/>
        </w:rPr>
        <w:t xml:space="preserve"> </w:t>
      </w:r>
      <w:r w:rsidR="008F0250">
        <w:rPr>
          <w:b w:val="0"/>
          <w:lang w:val="es-ES_tradnl"/>
        </w:rPr>
        <w:t>Paralelamente con estas investigaciones</w:t>
      </w:r>
      <w:r w:rsidR="002A1CE5">
        <w:rPr>
          <w:b w:val="0"/>
          <w:lang w:val="es-ES_tradnl"/>
        </w:rPr>
        <w:t>,</w:t>
      </w:r>
      <w:r w:rsidR="008F0250">
        <w:rPr>
          <w:b w:val="0"/>
          <w:lang w:val="es-ES_tradnl"/>
        </w:rPr>
        <w:t xml:space="preserve"> organizaciones públicas y privadas, lo mismo que las O</w:t>
      </w:r>
      <w:r w:rsidR="00F216B6">
        <w:rPr>
          <w:b w:val="0"/>
          <w:lang w:val="es-ES_tradnl"/>
        </w:rPr>
        <w:t xml:space="preserve">rganizaciones </w:t>
      </w:r>
      <w:r w:rsidR="008F0250">
        <w:rPr>
          <w:b w:val="0"/>
          <w:lang w:val="es-ES_tradnl"/>
        </w:rPr>
        <w:t>N</w:t>
      </w:r>
      <w:r w:rsidR="00F216B6">
        <w:rPr>
          <w:b w:val="0"/>
          <w:lang w:val="es-ES_tradnl"/>
        </w:rPr>
        <w:t xml:space="preserve">o </w:t>
      </w:r>
      <w:r w:rsidR="008F0250">
        <w:rPr>
          <w:b w:val="0"/>
          <w:lang w:val="es-ES_tradnl"/>
        </w:rPr>
        <w:t>G</w:t>
      </w:r>
      <w:r w:rsidR="00F216B6">
        <w:rPr>
          <w:b w:val="0"/>
          <w:lang w:val="es-ES_tradnl"/>
        </w:rPr>
        <w:t xml:space="preserve">ubernamentales (ONG), </w:t>
      </w:r>
      <w:r w:rsidR="008F0250">
        <w:rPr>
          <w:b w:val="0"/>
          <w:lang w:val="es-ES_tradnl"/>
        </w:rPr>
        <w:t xml:space="preserve">nacionales e internacionales han desarrollado </w:t>
      </w:r>
      <w:r w:rsidR="0065138F">
        <w:rPr>
          <w:b w:val="0"/>
          <w:lang w:val="es-ES_tradnl"/>
        </w:rPr>
        <w:t xml:space="preserve">proyectos </w:t>
      </w:r>
      <w:r w:rsidR="00F216B6">
        <w:rPr>
          <w:b w:val="0"/>
          <w:lang w:val="es-ES_tradnl"/>
        </w:rPr>
        <w:t>de intervención social</w:t>
      </w:r>
      <w:r w:rsidR="0065138F">
        <w:rPr>
          <w:b w:val="0"/>
          <w:lang w:val="es-ES_tradnl"/>
        </w:rPr>
        <w:t xml:space="preserve"> y </w:t>
      </w:r>
      <w:r w:rsidR="008F0250">
        <w:rPr>
          <w:b w:val="0"/>
          <w:lang w:val="es-ES_tradnl"/>
        </w:rPr>
        <w:t xml:space="preserve">propuestas pedagógicas y educativas para </w:t>
      </w:r>
      <w:r w:rsidR="0065138F">
        <w:rPr>
          <w:b w:val="0"/>
          <w:lang w:val="es-ES_tradnl"/>
        </w:rPr>
        <w:t xml:space="preserve">dar respuesta a la aguda situación generada por el desplazamiento y el conflicto armado </w:t>
      </w:r>
      <w:r w:rsidR="00F216B6">
        <w:rPr>
          <w:b w:val="0"/>
          <w:lang w:val="es-ES_tradnl"/>
        </w:rPr>
        <w:t xml:space="preserve">que vive </w:t>
      </w:r>
      <w:r w:rsidR="0065138F">
        <w:rPr>
          <w:b w:val="0"/>
          <w:lang w:val="es-ES_tradnl"/>
        </w:rPr>
        <w:t xml:space="preserve">nuestro país. </w:t>
      </w:r>
    </w:p>
    <w:p w:rsidR="00AB7DBC" w:rsidRDefault="00126FFB" w:rsidP="00F117C6">
      <w:pPr>
        <w:pStyle w:val="Textonotapie"/>
        <w:spacing w:line="360" w:lineRule="auto"/>
        <w:jc w:val="both"/>
        <w:rPr>
          <w:rFonts w:ascii="Times New Roman" w:hAnsi="Times New Roman"/>
          <w:sz w:val="24"/>
          <w:szCs w:val="24"/>
          <w:lang w:val="es-CO"/>
        </w:rPr>
      </w:pPr>
      <w:r>
        <w:rPr>
          <w:rFonts w:ascii="Times New Roman" w:hAnsi="Times New Roman"/>
          <w:sz w:val="24"/>
          <w:szCs w:val="24"/>
          <w:lang w:val="es-CO"/>
        </w:rPr>
        <w:t xml:space="preserve">  </w:t>
      </w:r>
      <w:r w:rsidR="00AB7DBC" w:rsidRPr="00AB7DBC">
        <w:rPr>
          <w:rFonts w:ascii="Times New Roman" w:hAnsi="Times New Roman"/>
          <w:sz w:val="24"/>
          <w:szCs w:val="24"/>
          <w:lang w:val="es-CO"/>
        </w:rPr>
        <w:t xml:space="preserve">Comúnmente se dice que el conflicto armado en Colombia viene de hace cinco décadas atrás. Sin embargo, la trayectoria del conflicto en la historia de este país es mucho más amplia en el tiempo. Las raíces del conflicto las podemos encontrar incluso a las disputas partidistas en el siglo XIX, pero sin ir tan lejos podríamos hallarlas a partir de la década del treinta del siglo XX con las disputas entre dos sectores abiertamente opositores de la política bipartidista: liberales y conservadores. Esta se vio reforzada a partir de la creación de grupos paramilitares como los Pájaros y los Chulavitas, del asesinato de Gaitán y recrudecida desde </w:t>
      </w:r>
      <w:r w:rsidR="00AB7DBC" w:rsidRPr="00AB7DBC">
        <w:rPr>
          <w:rFonts w:ascii="Times New Roman" w:hAnsi="Times New Roman"/>
          <w:sz w:val="24"/>
          <w:szCs w:val="24"/>
          <w:lang w:val="es-CO"/>
        </w:rPr>
        <w:lastRenderedPageBreak/>
        <w:t xml:space="preserve">los años sesenta y setenta con la formación de guerrillas y las atrocidades de los paramilitares en los años noventa. </w:t>
      </w:r>
      <w:r w:rsidR="002C3BC6">
        <w:rPr>
          <w:rFonts w:ascii="Times New Roman" w:hAnsi="Times New Roman"/>
          <w:sz w:val="24"/>
          <w:szCs w:val="24"/>
          <w:lang w:val="es-CO"/>
        </w:rPr>
        <w:t xml:space="preserve">Estas raíces del conflicto han traído para el país graves consecuencias de índole humanitaria, haciendo del desplazamiento forzado un fenómeno que día  a día se ha venido incrementando de manera alarmante. Este fenómeno s eha caracterizado por la presencia y participación de quienes de alguna manera han sido receptores en forma pasiva y a quienes por la intolerancia y ausencia de solidaridad han acumulado durante años los flagelos de loa injusticia en todos los ámbitos de sus historias de vida. La magnitud del problema ha llevado  a los diferentes gobiernos aproximadamente desde 1995,  a diseñar, proyectar y ejecutar programas  derivadas de políticas sociales para la prevención, atención y protección  a víctimas del conflicto armado interno; como se establece en el marco general de la Ley 387 de 1997, conjuntamente con la Red de Solidaridad conocida actualmente como Acción Social,quien fue encargada desde 999,por el Gobierno Nacional </w:t>
      </w:r>
      <w:r w:rsidR="004C2B09">
        <w:rPr>
          <w:rFonts w:ascii="Times New Roman" w:hAnsi="Times New Roman"/>
          <w:sz w:val="24"/>
          <w:szCs w:val="24"/>
          <w:lang w:val="es-CO"/>
        </w:rPr>
        <w:t>para ejercer la coordinación del Sistema  Nacional de Atención a la Población Desplazada, cuyas funciones fueron definidas en el marco de la ley 368 de 1997, cuyas acciones definidas en el Plan Nacional de Desarrollo se encuentran focalizadas específicamente para este tipo de población.</w:t>
      </w:r>
    </w:p>
    <w:p w:rsidR="004C2B09" w:rsidRDefault="004C2B09" w:rsidP="00F117C6">
      <w:pPr>
        <w:pStyle w:val="Textonotapie"/>
        <w:spacing w:line="360" w:lineRule="auto"/>
        <w:jc w:val="both"/>
        <w:rPr>
          <w:rFonts w:ascii="Times New Roman" w:hAnsi="Times New Roman"/>
          <w:sz w:val="24"/>
          <w:szCs w:val="24"/>
          <w:lang w:val="es-CO"/>
        </w:rPr>
      </w:pPr>
    </w:p>
    <w:p w:rsidR="004C2B09" w:rsidRDefault="004C2B09" w:rsidP="00F117C6">
      <w:pPr>
        <w:pStyle w:val="Textonotapie"/>
        <w:spacing w:line="360" w:lineRule="auto"/>
        <w:jc w:val="both"/>
        <w:rPr>
          <w:rFonts w:ascii="Times New Roman" w:hAnsi="Times New Roman"/>
          <w:sz w:val="24"/>
          <w:szCs w:val="24"/>
          <w:lang w:val="es-CO"/>
        </w:rPr>
      </w:pPr>
      <w:r>
        <w:rPr>
          <w:rFonts w:ascii="Times New Roman" w:hAnsi="Times New Roman"/>
          <w:sz w:val="24"/>
          <w:szCs w:val="24"/>
          <w:lang w:val="es-CO"/>
        </w:rPr>
        <w:t xml:space="preserve">Revisando la literatura que se encuentra al respecto de la temática que venimos </w:t>
      </w:r>
      <w:r w:rsidR="00761460">
        <w:rPr>
          <w:rFonts w:ascii="Times New Roman" w:hAnsi="Times New Roman"/>
          <w:sz w:val="24"/>
          <w:szCs w:val="24"/>
          <w:lang w:val="es-CO"/>
        </w:rPr>
        <w:t>trabajando, se</w:t>
      </w:r>
      <w:r>
        <w:rPr>
          <w:rFonts w:ascii="Times New Roman" w:hAnsi="Times New Roman"/>
          <w:sz w:val="24"/>
          <w:szCs w:val="24"/>
          <w:lang w:val="es-CO"/>
        </w:rPr>
        <w:t xml:space="preserve"> establece que la política dirigida a prevenir el desplazamiento se concentra en: a-política de atención humanitaria que atiende a las victimas una vez ocurrido el desplazamiento; b- las políticas de estabilización socio-económica que pretenden generar condiciones  adecuadas en cuestión de salud</w:t>
      </w:r>
      <w:r w:rsidR="00761460">
        <w:rPr>
          <w:rFonts w:ascii="Times New Roman" w:hAnsi="Times New Roman"/>
          <w:sz w:val="24"/>
          <w:szCs w:val="24"/>
          <w:lang w:val="es-CO"/>
        </w:rPr>
        <w:t>, educación, vivienda</w:t>
      </w:r>
      <w:r>
        <w:rPr>
          <w:rFonts w:ascii="Times New Roman" w:hAnsi="Times New Roman"/>
          <w:sz w:val="24"/>
          <w:szCs w:val="24"/>
          <w:lang w:val="es-CO"/>
        </w:rPr>
        <w:t>, laboral. En la ley ya citada se encuentra por ejemplo el de garantizar el derecho a la educación durante la fase crítica donde se produce el desplazamiento hasta la estabilización social y económica de la población desplazada, en tal sentido las secretarias de educación territorial se encargan de ofrecer programas  especiales en cuanto a cobertura, protección, y capacitación, como también en la obtención de recursos educativos para la permanencia de niños y jóvenes en el sistema educativo.</w:t>
      </w:r>
    </w:p>
    <w:p w:rsidR="00761460" w:rsidRDefault="00761460" w:rsidP="00F117C6">
      <w:pPr>
        <w:pStyle w:val="Textonotapie"/>
        <w:spacing w:line="360" w:lineRule="auto"/>
        <w:jc w:val="both"/>
        <w:rPr>
          <w:rFonts w:ascii="Times New Roman" w:hAnsi="Times New Roman"/>
          <w:sz w:val="24"/>
          <w:szCs w:val="24"/>
          <w:lang w:val="es-CO"/>
        </w:rPr>
      </w:pPr>
    </w:p>
    <w:p w:rsidR="00526C3B" w:rsidRDefault="00761460" w:rsidP="00F117C6">
      <w:pPr>
        <w:pStyle w:val="Textonotapie"/>
        <w:spacing w:line="360" w:lineRule="auto"/>
        <w:jc w:val="both"/>
        <w:rPr>
          <w:rFonts w:ascii="Times New Roman" w:hAnsi="Times New Roman"/>
          <w:sz w:val="24"/>
          <w:szCs w:val="24"/>
          <w:lang w:val="es-CO"/>
        </w:rPr>
      </w:pPr>
      <w:r>
        <w:rPr>
          <w:rFonts w:ascii="Times New Roman" w:hAnsi="Times New Roman"/>
          <w:sz w:val="24"/>
          <w:szCs w:val="24"/>
          <w:lang w:val="es-CO"/>
        </w:rPr>
        <w:t>Para efectos del presente trabajo retomamos el concepto de Academia desde el propósito central de la Cátedra Unesco para delimitarla desde un carácter formal.</w:t>
      </w:r>
      <w:r w:rsidRPr="00761460">
        <w:rPr>
          <w:rFonts w:ascii="Times New Roman" w:hAnsi="Times New Roman"/>
          <w:sz w:val="24"/>
          <w:szCs w:val="24"/>
          <w:lang w:val="es-CO"/>
        </w:rPr>
        <w:t xml:space="preserve"> En ese sentido, cabe resaltar que en Colombia el sistema educativo contempla la educación formal en sus </w:t>
      </w:r>
      <w:r w:rsidRPr="00761460">
        <w:rPr>
          <w:rFonts w:ascii="Times New Roman" w:hAnsi="Times New Roman"/>
          <w:sz w:val="24"/>
          <w:szCs w:val="24"/>
          <w:lang w:val="es-CO"/>
        </w:rPr>
        <w:lastRenderedPageBreak/>
        <w:t>diferentes etapas: inicial, básica, media y superior, que se considera académica y la educación, que hoy se conoce como “servicio educativo para el trabajo y el desarrollo humano” (Ministerio de Educación Nacional, 2009, decreto No. 4904, Cap. 1, 1.1, p. 1)</w:t>
      </w:r>
      <w:r w:rsidR="00AA2586">
        <w:rPr>
          <w:rFonts w:ascii="Times New Roman" w:hAnsi="Times New Roman"/>
          <w:sz w:val="24"/>
          <w:szCs w:val="24"/>
          <w:lang w:val="es-CO"/>
        </w:rPr>
        <w:t>.</w:t>
      </w:r>
    </w:p>
    <w:p w:rsidR="00AA2586" w:rsidRDefault="00AA2586" w:rsidP="00F117C6">
      <w:pPr>
        <w:pStyle w:val="Textonotapie"/>
        <w:spacing w:line="360" w:lineRule="auto"/>
        <w:jc w:val="both"/>
        <w:rPr>
          <w:rFonts w:ascii="Times New Roman" w:hAnsi="Times New Roman"/>
          <w:sz w:val="24"/>
          <w:szCs w:val="24"/>
          <w:lang w:val="es-CO"/>
        </w:rPr>
      </w:pPr>
    </w:p>
    <w:p w:rsidR="00AA2586" w:rsidRDefault="00AA2586" w:rsidP="00F117C6">
      <w:pPr>
        <w:pStyle w:val="Textonotapie"/>
        <w:spacing w:line="360" w:lineRule="auto"/>
        <w:jc w:val="both"/>
        <w:rPr>
          <w:rFonts w:ascii="Times New Roman" w:hAnsi="Times New Roman"/>
          <w:sz w:val="24"/>
          <w:szCs w:val="24"/>
          <w:lang w:val="es-CO"/>
        </w:rPr>
      </w:pPr>
      <w:r>
        <w:rPr>
          <w:rFonts w:ascii="Times New Roman" w:hAnsi="Times New Roman"/>
          <w:sz w:val="24"/>
          <w:szCs w:val="24"/>
          <w:lang w:val="es-CO"/>
        </w:rPr>
        <w:t>En este sentido la investigación se centra en recopilar experiencias exitosas en relación con la restauración de los vínculos sociales  desde las entidades de educación formal a nivel de la Básica y la Superior.</w:t>
      </w:r>
    </w:p>
    <w:p w:rsidR="00D43314" w:rsidRPr="00D43314" w:rsidRDefault="00D43314" w:rsidP="00D43314">
      <w:pPr>
        <w:spacing w:line="360" w:lineRule="auto"/>
        <w:rPr>
          <w:rFonts w:ascii="Times New Roman" w:hAnsi="Times New Roman"/>
          <w:sz w:val="24"/>
          <w:szCs w:val="24"/>
          <w:lang w:val="es-ES_tradnl"/>
        </w:rPr>
      </w:pPr>
      <w:r w:rsidRPr="00D43314">
        <w:rPr>
          <w:rFonts w:ascii="Times New Roman" w:hAnsi="Times New Roman"/>
          <w:sz w:val="24"/>
          <w:szCs w:val="24"/>
          <w:lang w:val="es-ES_tradnl"/>
        </w:rPr>
        <w:t xml:space="preserve">Con el fin de responder a la pregunta </w:t>
      </w:r>
      <w:r>
        <w:rPr>
          <w:rFonts w:ascii="Times New Roman" w:hAnsi="Times New Roman"/>
          <w:sz w:val="24"/>
          <w:szCs w:val="24"/>
          <w:lang w:val="es-ES_tradnl"/>
        </w:rPr>
        <w:t>central de la investigación,e</w:t>
      </w:r>
      <w:r w:rsidRPr="00D43314">
        <w:rPr>
          <w:rFonts w:ascii="Times New Roman" w:hAnsi="Times New Roman"/>
          <w:sz w:val="24"/>
          <w:szCs w:val="24"/>
          <w:lang w:val="es-ES_tradnl"/>
        </w:rPr>
        <w:t>s necesario  avanzar en la búsqueda de comprensión de la forma en que las personas, las familias y los grupos son afectados  por el conflicto ya que los vínculos sociales que han aprendido en su entorno durante toda su vida, aquello que les ha permitido sobrevivir, relacionarse, soñar el futuro    y ocupar un lugar en él, deja de ser  su referente de identidad y de seguridad de manera repentina. Romper los vínculos sociales es romper con la organización social, sus normas, sus modos de atender las necesidades de protección y atención e intereses de la población e inclusive  acabar con la capacidad  y potencialidad del individuo para reconstruir su proyecto de vida y a sí mismo,   dado que llega a sentir desconfianza y no sabe cómo actuar perdiendo el rumbo de las formas tradicionales de relación que llevaba. Lo que estaba establecido se pierde o se vuelve frágil y cambian los roles,  las formas de organización que ofrecían  seguridad y subsistencia.</w:t>
      </w:r>
    </w:p>
    <w:p w:rsidR="00D43314" w:rsidRPr="00D43314" w:rsidRDefault="00D43314" w:rsidP="00D43314">
      <w:pPr>
        <w:spacing w:line="360" w:lineRule="auto"/>
        <w:rPr>
          <w:rFonts w:ascii="Times New Roman" w:hAnsi="Times New Roman"/>
          <w:sz w:val="24"/>
          <w:szCs w:val="24"/>
          <w:lang w:val="es-ES_tradnl"/>
        </w:rPr>
      </w:pPr>
      <w:r w:rsidRPr="00D43314">
        <w:rPr>
          <w:rFonts w:ascii="Times New Roman" w:hAnsi="Times New Roman"/>
          <w:sz w:val="24"/>
          <w:szCs w:val="24"/>
          <w:lang w:val="es-ES_tradnl"/>
        </w:rPr>
        <w:t xml:space="preserve"> Cada ruptura tiene características  particulares dependiendo  de quienes soportan su influencia: familia, género, generaciones, etnias,  estrato socioeconómico. Los vínculos sociales  se afectan según la especificidad de sus vulnerabilidades. En síntesis, la totalidad del ordenamiento social se resiente con todas sus formas de relación, las estructuras jerárquicas, los valores, las formas de afrontamiento ante las situaciones de la vida cotidiana. </w:t>
      </w:r>
    </w:p>
    <w:p w:rsidR="00D43314" w:rsidRPr="00D43314" w:rsidRDefault="00D43314" w:rsidP="00D43314">
      <w:pPr>
        <w:spacing w:line="360" w:lineRule="auto"/>
        <w:rPr>
          <w:rFonts w:ascii="Times New Roman" w:hAnsi="Times New Roman"/>
          <w:sz w:val="24"/>
          <w:szCs w:val="24"/>
          <w:lang w:val="es-ES_tradnl"/>
        </w:rPr>
      </w:pPr>
      <w:r w:rsidRPr="00D43314">
        <w:rPr>
          <w:rFonts w:ascii="Times New Roman" w:hAnsi="Times New Roman"/>
          <w:sz w:val="24"/>
          <w:szCs w:val="24"/>
          <w:lang w:val="es-ES_tradnl"/>
        </w:rPr>
        <w:t xml:space="preserve">Las instituciones Estatales y sus normas pierden credibilidad frente a la sociedad civil por su incapacidad para mantener y proteger los derechos de la población convirtiéndose en ocasiones  en factores de riesgo como un actor más del conflicto. </w:t>
      </w:r>
    </w:p>
    <w:p w:rsidR="00D43314" w:rsidRPr="00D43314" w:rsidRDefault="00D43314" w:rsidP="00D43314">
      <w:pPr>
        <w:spacing w:line="360" w:lineRule="auto"/>
        <w:rPr>
          <w:rFonts w:ascii="Times New Roman" w:hAnsi="Times New Roman"/>
          <w:sz w:val="24"/>
          <w:szCs w:val="24"/>
          <w:lang w:val="es-ES_tradnl"/>
        </w:rPr>
      </w:pPr>
      <w:r w:rsidRPr="00D43314">
        <w:rPr>
          <w:rFonts w:ascii="Times New Roman" w:hAnsi="Times New Roman"/>
          <w:sz w:val="24"/>
          <w:szCs w:val="24"/>
          <w:lang w:val="es-ES_tradnl"/>
        </w:rPr>
        <w:lastRenderedPageBreak/>
        <w:t xml:space="preserve">En general, los vínculos sociales demuestran su impacto en  el empobrecimiento, el desempleo encareciendo los bienes y servicios  básicos de los afectados  y dejando a la deriva y  en una sensación de sin sentido a todos aquellos que  son víctimas o espectadores del conflicto. </w:t>
      </w:r>
    </w:p>
    <w:p w:rsidR="00D43314" w:rsidRPr="00D43314" w:rsidRDefault="00D43314" w:rsidP="00B75737">
      <w:pPr>
        <w:spacing w:line="360" w:lineRule="auto"/>
        <w:rPr>
          <w:rFonts w:ascii="Times New Roman" w:hAnsi="Times New Roman"/>
          <w:sz w:val="24"/>
          <w:szCs w:val="24"/>
          <w:lang w:val="es-ES_tradnl"/>
        </w:rPr>
      </w:pPr>
      <w:r w:rsidRPr="00D43314">
        <w:rPr>
          <w:rFonts w:ascii="Times New Roman" w:hAnsi="Times New Roman"/>
          <w:sz w:val="24"/>
          <w:szCs w:val="24"/>
          <w:lang w:val="es-ES_tradnl"/>
        </w:rPr>
        <w:t>La academia como parte de las instituciones de una nación moderna, es un  centro de educación organizado donde todos aquellos que acceden a ella tienen la oportunidad de  vivir experiencias que los lleven a reflexionar acerca de cómo desde el quehacer particular que elige  puede actuar responsablemente en la sociedad desde una postura ética, política y estética que lo lleve a sentir y percibir las necesidades del momento, de los sujetos que conforman la sociedad, participando activamente en la comprensión de la historia y la creación y rumbo de una nueva historia que atienda las diversas situaciones de orden social y actuando con respeto  hacia toda forma de vida que propicie entornos de cuidado hacia quien lo necesite.</w:t>
      </w:r>
    </w:p>
    <w:p w:rsidR="00AA2586" w:rsidRDefault="00AA2586" w:rsidP="00D43314">
      <w:pPr>
        <w:pStyle w:val="Textonotapie"/>
        <w:spacing w:line="360" w:lineRule="auto"/>
        <w:jc w:val="both"/>
        <w:rPr>
          <w:rFonts w:ascii="Times New Roman" w:hAnsi="Times New Roman"/>
          <w:sz w:val="24"/>
          <w:szCs w:val="24"/>
          <w:lang w:val="es-CO"/>
        </w:rPr>
      </w:pPr>
    </w:p>
    <w:p w:rsidR="00761460" w:rsidRPr="002D6572" w:rsidRDefault="00AA2586" w:rsidP="00D43314">
      <w:pPr>
        <w:pStyle w:val="Textonotapie"/>
        <w:spacing w:line="360" w:lineRule="auto"/>
        <w:jc w:val="both"/>
        <w:rPr>
          <w:rFonts w:ascii="Times New Roman" w:hAnsi="Times New Roman"/>
          <w:sz w:val="24"/>
          <w:szCs w:val="24"/>
          <w:lang w:val="es-CO"/>
        </w:rPr>
      </w:pPr>
      <w:r>
        <w:rPr>
          <w:rFonts w:ascii="Times New Roman" w:hAnsi="Times New Roman"/>
          <w:sz w:val="24"/>
          <w:szCs w:val="24"/>
          <w:lang w:val="es-CO"/>
        </w:rPr>
        <w:t xml:space="preserve">Se ha visto como la gran mayoría de </w:t>
      </w:r>
      <w:r w:rsidR="00761460" w:rsidRPr="00AA2586">
        <w:rPr>
          <w:rFonts w:ascii="Times New Roman" w:hAnsi="Times New Roman"/>
          <w:sz w:val="24"/>
          <w:szCs w:val="24"/>
          <w:lang w:val="es-CO"/>
        </w:rPr>
        <w:t xml:space="preserve">universidades colombianas han desarrollado diversas investigaciones enfocadas al conflicto armado en el país y, asimismo, han emitido diversas publicaciones encaminadas a abordar este tema trascendental en el país. </w:t>
      </w:r>
      <w:r w:rsidR="00761460" w:rsidRPr="002D6572">
        <w:rPr>
          <w:rFonts w:ascii="Times New Roman" w:hAnsi="Times New Roman"/>
          <w:sz w:val="24"/>
          <w:szCs w:val="24"/>
          <w:lang w:val="es-CO"/>
        </w:rPr>
        <w:t xml:space="preserve">Mencionar los aportes de la academia a nivel superior en relación con el conflicto armado es extenso. Para ello, se realizó un primer acercamiento a la búsqueda en bases de datos de bibliografía relacionada con los aportes de la academia en relación con el conflicto armado en revistas y en libros en físico y en CD. Para delimitar la búsqueda, se tomó un periodo de tiempo contemplado a partir de 2005 hasta la fecha. </w:t>
      </w:r>
    </w:p>
    <w:p w:rsidR="00AA2586" w:rsidRPr="00AA2586" w:rsidRDefault="00AA2586" w:rsidP="00F117C6">
      <w:pPr>
        <w:pStyle w:val="Textonotapie"/>
        <w:spacing w:line="360" w:lineRule="auto"/>
        <w:jc w:val="both"/>
        <w:rPr>
          <w:rFonts w:ascii="Times New Roman" w:hAnsi="Times New Roman"/>
          <w:sz w:val="24"/>
          <w:szCs w:val="24"/>
          <w:lang w:val="es-CO"/>
        </w:rPr>
      </w:pPr>
    </w:p>
    <w:p w:rsidR="00761460" w:rsidRDefault="00761460" w:rsidP="00F117C6">
      <w:pPr>
        <w:spacing w:line="360" w:lineRule="auto"/>
        <w:rPr>
          <w:rFonts w:ascii="Times New Roman" w:hAnsi="Times New Roman"/>
          <w:sz w:val="24"/>
          <w:szCs w:val="24"/>
        </w:rPr>
      </w:pPr>
      <w:r>
        <w:rPr>
          <w:rFonts w:ascii="Times New Roman" w:hAnsi="Times New Roman"/>
          <w:sz w:val="24"/>
          <w:szCs w:val="24"/>
        </w:rPr>
        <w:t>El primer documento que se abordó fue realizado por Guerra y Plata (2005) en un artículo reflexivo denominado “E</w:t>
      </w:r>
      <w:r w:rsidRPr="007139CA">
        <w:rPr>
          <w:rFonts w:ascii="Times New Roman" w:hAnsi="Times New Roman"/>
          <w:sz w:val="24"/>
          <w:szCs w:val="24"/>
        </w:rPr>
        <w:t>stado de la investigación sobre conflicto,</w:t>
      </w:r>
      <w:r>
        <w:rPr>
          <w:rFonts w:ascii="Times New Roman" w:hAnsi="Times New Roman"/>
          <w:sz w:val="24"/>
          <w:szCs w:val="24"/>
        </w:rPr>
        <w:t xml:space="preserve"> posconflicto, </w:t>
      </w:r>
      <w:r w:rsidRPr="007139CA">
        <w:rPr>
          <w:rFonts w:ascii="Times New Roman" w:hAnsi="Times New Roman"/>
          <w:sz w:val="24"/>
          <w:szCs w:val="24"/>
        </w:rPr>
        <w:t>reconciliación y papel de la sociedad civil</w:t>
      </w:r>
      <w:r>
        <w:rPr>
          <w:rFonts w:ascii="Times New Roman" w:hAnsi="Times New Roman"/>
          <w:sz w:val="24"/>
          <w:szCs w:val="24"/>
        </w:rPr>
        <w:t xml:space="preserve"> en C</w:t>
      </w:r>
      <w:r w:rsidRPr="007139CA">
        <w:rPr>
          <w:rFonts w:ascii="Times New Roman" w:hAnsi="Times New Roman"/>
          <w:sz w:val="24"/>
          <w:szCs w:val="24"/>
        </w:rPr>
        <w:t>olombia</w:t>
      </w:r>
      <w:r>
        <w:rPr>
          <w:rFonts w:ascii="Times New Roman" w:hAnsi="Times New Roman"/>
          <w:sz w:val="24"/>
          <w:szCs w:val="24"/>
        </w:rPr>
        <w:t xml:space="preserve">” quienes mencionan que la historia se describe desde una perspectiva social y que los estudios relacionados con el tema giran en torno a la violencia y a la política. El artículo hace referencia a estudios que se han realizado en diversas épocas que van desde 1962 hasta el 2002. Entre ellos, se refiere a investigaciones representativas como la de Guzmán, Borda y Umaña (citados en Guerra &amp; </w:t>
      </w:r>
      <w:r>
        <w:rPr>
          <w:rFonts w:ascii="Times New Roman" w:hAnsi="Times New Roman"/>
          <w:sz w:val="24"/>
          <w:szCs w:val="24"/>
        </w:rPr>
        <w:lastRenderedPageBreak/>
        <w:t xml:space="preserve">Plata) acerca del “periodo clásico de la violencia” (p. 84).  Según los autores, este estudio representa un pilar en las investigaciones acerca del tema en el país. Asimismo, otro estudio que se destaca en el artículo, se refiere al realizado por Sánchez y Meertens quienes describen los deterioros sociales que produce la guerra centrándose en el tema de los “bandoleros, gamonales y campesinos” (p. 84).  Posteriormente, los autores se refieren a un periodo donde la literatura aborda temas acerca de la violencia en zonas rurales. De igual forma, los autores siguen su recorrido histórico y mencionan que existen diversos estudios acerca de la violencia y el conflicto como los realizados por Leal y Dávila, Paul Orquist, y Elsa Blair, entre otros. Asimismo, hacen hincapié en la “Comisión de estudios sobre la violencia” (p. 84) y otros estudios representativos realizados por la Universidad Nacional con los “Violentólogos” con investigadores como Darío Betancourt, Javier Guerrero, y Carlos Miguel Ortiz, entre otros. Otro aspecto que desarrollan los autores se refiere a la “economía de la violencia” con el aporte de investigadores como Deas y Gaitán, Granada y Rojas quienes hacen referencia al porcentaje alto que está destinado a la guerra dentro del PIB durante los 90s. De igual forma, hacen alusión al desplazamiento y a las masacres perpetradas en la época de Uribe. Posteriormente, centran la atención en el tema del narcotráfico y sus efectos a nivel político y social. Dentro de su recorrido histórico en relación con las investigaciones de Camacho y Guzmán, Sousa y García, Bejarano, Gutiérrez, y Ramírez, entre otros.  </w:t>
      </w:r>
    </w:p>
    <w:p w:rsidR="00FA52D8" w:rsidRDefault="00FA52D8" w:rsidP="00F117C6">
      <w:pPr>
        <w:spacing w:line="360" w:lineRule="auto"/>
        <w:rPr>
          <w:rFonts w:ascii="Times New Roman" w:hAnsi="Times New Roman"/>
          <w:sz w:val="24"/>
          <w:szCs w:val="24"/>
        </w:rPr>
      </w:pPr>
      <w:r>
        <w:rPr>
          <w:rFonts w:ascii="Times New Roman" w:hAnsi="Times New Roman"/>
          <w:sz w:val="24"/>
          <w:szCs w:val="24"/>
        </w:rPr>
        <w:t>A partir de estos planteamientos dados en relación con el tema que nos convoca, se retomará como pregunta de investigación la orientada desde la Cátedra Unesco:</w:t>
      </w:r>
    </w:p>
    <w:p w:rsidR="00324298" w:rsidRPr="00324298" w:rsidRDefault="00324298" w:rsidP="00F117C6">
      <w:pPr>
        <w:spacing w:line="360" w:lineRule="auto"/>
        <w:rPr>
          <w:rFonts w:ascii="Times New Roman" w:hAnsi="Times New Roman"/>
          <w:b/>
          <w:sz w:val="24"/>
          <w:szCs w:val="24"/>
        </w:rPr>
      </w:pPr>
      <w:r w:rsidRPr="00324298">
        <w:rPr>
          <w:rFonts w:ascii="Times New Roman" w:hAnsi="Times New Roman"/>
          <w:b/>
          <w:sz w:val="24"/>
          <w:szCs w:val="24"/>
        </w:rPr>
        <w:t>Pregunta de investigación:</w:t>
      </w:r>
    </w:p>
    <w:p w:rsidR="00FA52D8" w:rsidRPr="00FA52D8" w:rsidRDefault="00FA52D8" w:rsidP="00F117C6">
      <w:pPr>
        <w:pStyle w:val="Ttulo2"/>
        <w:spacing w:line="360" w:lineRule="auto"/>
        <w:rPr>
          <w:b w:val="0"/>
          <w:szCs w:val="24"/>
          <w:lang w:val="es-ES_tradnl"/>
        </w:rPr>
      </w:pPr>
      <w:r w:rsidRPr="00FA52D8">
        <w:rPr>
          <w:b w:val="0"/>
          <w:szCs w:val="24"/>
          <w:lang w:val="es-ES_tradnl"/>
        </w:rPr>
        <w:t>¿Cómo contribuir desde la academia a la restauración de los vínculos sociales rotos por el desplazamiento forzado y el conflicto armado?</w:t>
      </w:r>
    </w:p>
    <w:p w:rsidR="00FA52D8" w:rsidRPr="00FA52D8" w:rsidRDefault="00FA52D8" w:rsidP="00F117C6">
      <w:pPr>
        <w:spacing w:line="360" w:lineRule="auto"/>
        <w:rPr>
          <w:rFonts w:ascii="Times New Roman" w:hAnsi="Times New Roman"/>
          <w:sz w:val="24"/>
          <w:szCs w:val="24"/>
          <w:lang w:val="es-ES_tradnl"/>
        </w:rPr>
      </w:pPr>
      <w:r w:rsidRPr="00FA52D8">
        <w:rPr>
          <w:rFonts w:ascii="Times New Roman" w:hAnsi="Times New Roman"/>
          <w:sz w:val="24"/>
          <w:szCs w:val="24"/>
          <w:lang w:val="es-ES_tradnl"/>
        </w:rPr>
        <w:t>Como objetivos de la presente investigación se formulan los siguientes:</w:t>
      </w:r>
    </w:p>
    <w:p w:rsidR="00FA52D8" w:rsidRPr="00066702" w:rsidRDefault="00FA52D8" w:rsidP="00F117C6">
      <w:pPr>
        <w:spacing w:line="360" w:lineRule="auto"/>
        <w:rPr>
          <w:rFonts w:ascii="Times New Roman" w:hAnsi="Times New Roman"/>
          <w:b/>
          <w:sz w:val="24"/>
          <w:szCs w:val="24"/>
          <w:lang w:val="es-ES_tradnl"/>
        </w:rPr>
      </w:pPr>
      <w:r w:rsidRPr="00066702">
        <w:rPr>
          <w:rFonts w:ascii="Times New Roman" w:hAnsi="Times New Roman"/>
          <w:b/>
          <w:sz w:val="24"/>
          <w:szCs w:val="24"/>
          <w:lang w:val="es-ES_tradnl"/>
        </w:rPr>
        <w:t>Objetivo General</w:t>
      </w:r>
    </w:p>
    <w:p w:rsidR="00FA52D8" w:rsidRDefault="00FA52D8" w:rsidP="00F117C6">
      <w:pPr>
        <w:spacing w:line="360" w:lineRule="auto"/>
        <w:jc w:val="both"/>
        <w:rPr>
          <w:rFonts w:ascii="Times New Roman" w:eastAsiaTheme="majorEastAsia" w:hAnsi="Times New Roman"/>
          <w:bCs/>
          <w:sz w:val="24"/>
          <w:szCs w:val="24"/>
          <w:lang w:val="es-ES_tradnl"/>
        </w:rPr>
      </w:pPr>
      <w:r w:rsidRPr="006B4F09">
        <w:rPr>
          <w:rFonts w:ascii="Times New Roman" w:hAnsi="Times New Roman"/>
          <w:sz w:val="24"/>
          <w:szCs w:val="24"/>
          <w:lang w:val="es-ES_tradnl"/>
        </w:rPr>
        <w:t>Caracterizar las propuesta</w:t>
      </w:r>
      <w:r w:rsidR="006B4F09">
        <w:rPr>
          <w:rFonts w:ascii="Times New Roman" w:hAnsi="Times New Roman"/>
          <w:sz w:val="24"/>
          <w:szCs w:val="24"/>
          <w:lang w:val="es-ES_tradnl"/>
        </w:rPr>
        <w:t xml:space="preserve">s </w:t>
      </w:r>
      <w:r w:rsidRPr="00FA52D8">
        <w:rPr>
          <w:rFonts w:ascii="Times New Roman" w:eastAsiaTheme="majorEastAsia" w:hAnsi="Times New Roman"/>
          <w:bCs/>
          <w:sz w:val="24"/>
          <w:szCs w:val="24"/>
          <w:lang w:val="es-ES_tradnl"/>
        </w:rPr>
        <w:t xml:space="preserve">y experiencias más significativas que en este campo se han realizado en los últimos tres lustros </w:t>
      </w:r>
      <w:r w:rsidR="0060684C">
        <w:rPr>
          <w:rFonts w:ascii="Times New Roman" w:eastAsiaTheme="majorEastAsia" w:hAnsi="Times New Roman"/>
          <w:bCs/>
          <w:sz w:val="24"/>
          <w:szCs w:val="24"/>
          <w:lang w:val="es-ES_tradnl"/>
        </w:rPr>
        <w:t xml:space="preserve">desde las universidades y entidades educativas de </w:t>
      </w:r>
      <w:r w:rsidR="0060684C">
        <w:rPr>
          <w:rFonts w:ascii="Times New Roman" w:eastAsiaTheme="majorEastAsia" w:hAnsi="Times New Roman"/>
          <w:bCs/>
          <w:sz w:val="24"/>
          <w:szCs w:val="24"/>
          <w:lang w:val="es-ES_tradnl"/>
        </w:rPr>
        <w:lastRenderedPageBreak/>
        <w:t xml:space="preserve">carácter formal </w:t>
      </w:r>
      <w:r w:rsidRPr="00FA52D8">
        <w:rPr>
          <w:rFonts w:ascii="Times New Roman" w:eastAsiaTheme="majorEastAsia" w:hAnsi="Times New Roman"/>
          <w:bCs/>
          <w:sz w:val="24"/>
          <w:szCs w:val="24"/>
          <w:lang w:val="es-ES_tradnl"/>
        </w:rPr>
        <w:t>con el fin de conocerlas, socializarlas y resaltar los aportes más significativos.</w:t>
      </w:r>
    </w:p>
    <w:p w:rsidR="0060684C" w:rsidRDefault="0060684C" w:rsidP="00F117C6">
      <w:pPr>
        <w:spacing w:line="360" w:lineRule="auto"/>
        <w:jc w:val="both"/>
        <w:rPr>
          <w:rFonts w:ascii="Times New Roman" w:eastAsiaTheme="majorEastAsia" w:hAnsi="Times New Roman"/>
          <w:bCs/>
          <w:sz w:val="24"/>
          <w:szCs w:val="24"/>
          <w:lang w:val="es-ES_tradnl"/>
        </w:rPr>
      </w:pPr>
      <w:r w:rsidRPr="0060684C">
        <w:rPr>
          <w:rFonts w:ascii="Times New Roman" w:eastAsiaTheme="majorEastAsia" w:hAnsi="Times New Roman"/>
          <w:b/>
          <w:bCs/>
          <w:sz w:val="24"/>
          <w:szCs w:val="24"/>
          <w:lang w:val="es-ES_tradnl"/>
        </w:rPr>
        <w:t>Objetivos específicos:</w:t>
      </w:r>
    </w:p>
    <w:p w:rsidR="006B4F09" w:rsidRDefault="0060684C" w:rsidP="00F117C6">
      <w:pPr>
        <w:spacing w:line="360" w:lineRule="auto"/>
        <w:jc w:val="both"/>
        <w:rPr>
          <w:rFonts w:ascii="Times New Roman" w:hAnsi="Times New Roman"/>
          <w:sz w:val="24"/>
          <w:szCs w:val="24"/>
        </w:rPr>
      </w:pPr>
      <w:r>
        <w:rPr>
          <w:rFonts w:ascii="Times New Roman" w:eastAsiaTheme="majorEastAsia" w:hAnsi="Times New Roman"/>
          <w:bCs/>
          <w:sz w:val="24"/>
          <w:szCs w:val="24"/>
          <w:lang w:val="es-ES_tradnl"/>
        </w:rPr>
        <w:t xml:space="preserve">-Realizar una revisión documental </w:t>
      </w:r>
      <w:r w:rsidR="002126F3">
        <w:rPr>
          <w:rFonts w:ascii="Times New Roman" w:eastAsiaTheme="majorEastAsia" w:hAnsi="Times New Roman"/>
          <w:bCs/>
          <w:sz w:val="24"/>
          <w:szCs w:val="24"/>
          <w:lang w:val="es-ES_tradnl"/>
        </w:rPr>
        <w:t xml:space="preserve">de fuentes primarias para </w:t>
      </w:r>
      <w:r w:rsidR="006B4F09" w:rsidRPr="002B505D">
        <w:rPr>
          <w:rFonts w:ascii="Times New Roman" w:hAnsi="Times New Roman"/>
          <w:sz w:val="24"/>
          <w:szCs w:val="24"/>
        </w:rPr>
        <w:t xml:space="preserve">establecer relaciones, diferencias, etapas, posturas </w:t>
      </w:r>
      <w:r w:rsidR="006B4F09">
        <w:rPr>
          <w:rFonts w:ascii="Times New Roman" w:hAnsi="Times New Roman"/>
          <w:sz w:val="24"/>
          <w:szCs w:val="24"/>
        </w:rPr>
        <w:t xml:space="preserve">y </w:t>
      </w:r>
      <w:r w:rsidR="006B4F09" w:rsidRPr="002B505D">
        <w:rPr>
          <w:rFonts w:ascii="Times New Roman" w:hAnsi="Times New Roman"/>
          <w:sz w:val="24"/>
          <w:szCs w:val="24"/>
        </w:rPr>
        <w:t xml:space="preserve">el estado actual del conocimiento </w:t>
      </w:r>
      <w:r w:rsidR="006B4F09">
        <w:rPr>
          <w:rFonts w:ascii="Times New Roman" w:hAnsi="Times New Roman"/>
          <w:sz w:val="24"/>
          <w:szCs w:val="24"/>
        </w:rPr>
        <w:t xml:space="preserve">sobre el problema </w:t>
      </w:r>
      <w:r w:rsidR="006B4F09" w:rsidRPr="002B505D">
        <w:rPr>
          <w:rFonts w:ascii="Times New Roman" w:hAnsi="Times New Roman"/>
          <w:sz w:val="24"/>
          <w:szCs w:val="24"/>
        </w:rPr>
        <w:t xml:space="preserve"> objeto de estudio.</w:t>
      </w:r>
    </w:p>
    <w:p w:rsidR="002126F3" w:rsidRDefault="002126F3" w:rsidP="00F117C6">
      <w:pPr>
        <w:spacing w:line="360" w:lineRule="auto"/>
        <w:jc w:val="both"/>
        <w:rPr>
          <w:rFonts w:ascii="Times New Roman" w:hAnsi="Times New Roman"/>
          <w:sz w:val="24"/>
          <w:szCs w:val="24"/>
        </w:rPr>
      </w:pPr>
      <w:r>
        <w:rPr>
          <w:rFonts w:ascii="Times New Roman" w:hAnsi="Times New Roman"/>
          <w:sz w:val="24"/>
          <w:szCs w:val="24"/>
        </w:rPr>
        <w:t>-Identificar en el  proceso de revisión documental las estrategias de sostenibilidad que las buenas prácticas y experiencias significativas  han logrado desarrollar  con las poblaciones en situación de desplazamiento forzado.</w:t>
      </w:r>
    </w:p>
    <w:p w:rsidR="002126F3" w:rsidRPr="002126F3" w:rsidRDefault="002126F3" w:rsidP="00F117C6">
      <w:pPr>
        <w:spacing w:line="360" w:lineRule="auto"/>
        <w:jc w:val="both"/>
        <w:rPr>
          <w:rFonts w:ascii="Times New Roman" w:eastAsiaTheme="majorEastAsia" w:hAnsi="Times New Roman"/>
          <w:bCs/>
          <w:sz w:val="24"/>
          <w:szCs w:val="24"/>
          <w:lang w:val="es-ES_tradnl"/>
        </w:rPr>
      </w:pPr>
      <w:r>
        <w:rPr>
          <w:rFonts w:ascii="Times New Roman" w:hAnsi="Times New Roman"/>
          <w:sz w:val="24"/>
          <w:szCs w:val="24"/>
        </w:rPr>
        <w:t>-Formular una propuesta a desarrollar como segunda fase de la presente investigación para implementarla en un contexto específico donde se identifique la problemática.</w:t>
      </w:r>
    </w:p>
    <w:p w:rsidR="00AB7DBC" w:rsidRPr="00126FFB" w:rsidRDefault="00AB7DBC" w:rsidP="00F117C6">
      <w:pPr>
        <w:spacing w:line="360" w:lineRule="auto"/>
        <w:rPr>
          <w:rFonts w:ascii="Tahoma" w:hAnsi="Tahoma" w:cs="Tahoma"/>
        </w:rPr>
      </w:pPr>
    </w:p>
    <w:p w:rsidR="0000651E" w:rsidRPr="00E60E0C" w:rsidRDefault="00F216B6" w:rsidP="00F117C6">
      <w:pPr>
        <w:spacing w:line="360" w:lineRule="auto"/>
        <w:jc w:val="both"/>
        <w:rPr>
          <w:rFonts w:ascii="Tahoma" w:eastAsiaTheme="majorEastAsia" w:hAnsi="Tahoma" w:cs="Tahoma"/>
          <w:bCs/>
          <w:sz w:val="24"/>
          <w:szCs w:val="24"/>
          <w:lang w:val="es-ES_tradnl"/>
        </w:rPr>
      </w:pPr>
      <w:r w:rsidRPr="00E60E0C">
        <w:rPr>
          <w:rFonts w:ascii="Times New Roman" w:eastAsiaTheme="majorEastAsia" w:hAnsi="Times New Roman"/>
          <w:bCs/>
          <w:sz w:val="24"/>
          <w:szCs w:val="24"/>
          <w:lang w:val="es-ES_tradnl"/>
        </w:rPr>
        <w:t xml:space="preserve">En este contexto, proponemos realizar una investigación documental que </w:t>
      </w:r>
      <w:r w:rsidR="002A1CE5" w:rsidRPr="00E60E0C">
        <w:rPr>
          <w:rFonts w:ascii="Times New Roman" w:eastAsiaTheme="majorEastAsia" w:hAnsi="Times New Roman"/>
          <w:bCs/>
          <w:sz w:val="24"/>
          <w:szCs w:val="24"/>
          <w:lang w:val="es-ES_tradnl"/>
        </w:rPr>
        <w:t xml:space="preserve">dé </w:t>
      </w:r>
      <w:r w:rsidRPr="00E60E0C">
        <w:rPr>
          <w:rFonts w:ascii="Times New Roman" w:eastAsiaTheme="majorEastAsia" w:hAnsi="Times New Roman"/>
          <w:bCs/>
          <w:sz w:val="24"/>
          <w:szCs w:val="24"/>
          <w:lang w:val="es-ES_tradnl"/>
        </w:rPr>
        <w:t xml:space="preserve">cuenta </w:t>
      </w:r>
      <w:r w:rsidR="002A1CE5" w:rsidRPr="00E60E0C">
        <w:rPr>
          <w:rFonts w:ascii="Times New Roman" w:eastAsiaTheme="majorEastAsia" w:hAnsi="Times New Roman"/>
          <w:bCs/>
          <w:sz w:val="24"/>
          <w:szCs w:val="24"/>
          <w:lang w:val="es-ES_tradnl"/>
        </w:rPr>
        <w:t xml:space="preserve">de </w:t>
      </w:r>
      <w:r w:rsidRPr="00E60E0C">
        <w:rPr>
          <w:rFonts w:ascii="Times New Roman" w:eastAsiaTheme="majorEastAsia" w:hAnsi="Times New Roman"/>
          <w:bCs/>
          <w:sz w:val="24"/>
          <w:szCs w:val="24"/>
          <w:lang w:val="es-ES_tradnl"/>
        </w:rPr>
        <w:t xml:space="preserve">las </w:t>
      </w:r>
      <w:r w:rsidR="002A4AA9" w:rsidRPr="00E60E0C">
        <w:rPr>
          <w:rFonts w:ascii="Times New Roman" w:eastAsiaTheme="majorEastAsia" w:hAnsi="Times New Roman"/>
          <w:bCs/>
          <w:sz w:val="24"/>
          <w:szCs w:val="24"/>
          <w:lang w:val="es-ES_tradnl"/>
        </w:rPr>
        <w:t xml:space="preserve">propuestas y </w:t>
      </w:r>
      <w:r w:rsidRPr="00E60E0C">
        <w:rPr>
          <w:rFonts w:ascii="Times New Roman" w:eastAsiaTheme="majorEastAsia" w:hAnsi="Times New Roman"/>
          <w:bCs/>
          <w:sz w:val="24"/>
          <w:szCs w:val="24"/>
          <w:lang w:val="es-ES_tradnl"/>
        </w:rPr>
        <w:t xml:space="preserve">experiencias </w:t>
      </w:r>
      <w:r w:rsidR="002A1CE5" w:rsidRPr="00E60E0C">
        <w:rPr>
          <w:rFonts w:ascii="Times New Roman" w:eastAsiaTheme="majorEastAsia" w:hAnsi="Times New Roman"/>
          <w:bCs/>
          <w:sz w:val="24"/>
          <w:szCs w:val="24"/>
          <w:lang w:val="es-ES_tradnl"/>
        </w:rPr>
        <w:t xml:space="preserve">más significativas que en este campo se han realizado en los últimos tres lustros con el fin de conocerlas, socializarlas </w:t>
      </w:r>
      <w:r w:rsidR="00395976" w:rsidRPr="00E60E0C">
        <w:rPr>
          <w:rFonts w:ascii="Times New Roman" w:eastAsiaTheme="majorEastAsia" w:hAnsi="Times New Roman"/>
          <w:bCs/>
          <w:sz w:val="24"/>
          <w:szCs w:val="24"/>
          <w:lang w:val="es-ES_tradnl"/>
        </w:rPr>
        <w:t>y resaltar lo</w:t>
      </w:r>
      <w:r w:rsidR="009D36DD" w:rsidRPr="00E60E0C">
        <w:rPr>
          <w:rFonts w:ascii="Times New Roman" w:eastAsiaTheme="majorEastAsia" w:hAnsi="Times New Roman"/>
          <w:bCs/>
          <w:sz w:val="24"/>
          <w:szCs w:val="24"/>
          <w:lang w:val="es-ES_tradnl"/>
        </w:rPr>
        <w:t xml:space="preserve">s </w:t>
      </w:r>
      <w:r w:rsidR="00395976" w:rsidRPr="00E60E0C">
        <w:rPr>
          <w:rFonts w:ascii="Times New Roman" w:eastAsiaTheme="majorEastAsia" w:hAnsi="Times New Roman"/>
          <w:bCs/>
          <w:sz w:val="24"/>
          <w:szCs w:val="24"/>
          <w:lang w:val="es-ES_tradnl"/>
        </w:rPr>
        <w:t>aportes más significativos</w:t>
      </w:r>
      <w:r w:rsidR="00395976" w:rsidRPr="00526C3B">
        <w:rPr>
          <w:rFonts w:ascii="Tahoma" w:eastAsiaTheme="majorEastAsia" w:hAnsi="Tahoma" w:cs="Tahoma"/>
          <w:bCs/>
          <w:sz w:val="24"/>
          <w:szCs w:val="24"/>
          <w:lang w:val="es-ES_tradnl"/>
        </w:rPr>
        <w:t>.</w:t>
      </w:r>
    </w:p>
    <w:p w:rsidR="004C29ED" w:rsidRPr="00E60E0C" w:rsidRDefault="004C29ED" w:rsidP="004C29ED">
      <w:pPr>
        <w:pStyle w:val="Ttulo2"/>
        <w:rPr>
          <w:rFonts w:ascii="Tahoma" w:hAnsi="Tahoma" w:cs="Tahoma"/>
          <w:b w:val="0"/>
          <w:szCs w:val="24"/>
        </w:rPr>
      </w:pPr>
      <w:r w:rsidRPr="00E60E0C">
        <w:rPr>
          <w:rFonts w:ascii="Tahoma" w:hAnsi="Tahoma" w:cs="Tahoma"/>
          <w:b w:val="0"/>
          <w:szCs w:val="24"/>
          <w:lang w:val="es-ES_tradnl"/>
        </w:rPr>
        <w:t>Tipo de investigación</w:t>
      </w:r>
      <w:bookmarkEnd w:id="0"/>
    </w:p>
    <w:p w:rsidR="004C29ED" w:rsidRDefault="009D36DD" w:rsidP="002A4AA9">
      <w:pPr>
        <w:spacing w:line="480" w:lineRule="auto"/>
        <w:ind w:firstLine="709"/>
        <w:contextualSpacing/>
        <w:rPr>
          <w:rFonts w:ascii="Times New Roman" w:hAnsi="Times New Roman"/>
          <w:sz w:val="24"/>
          <w:szCs w:val="24"/>
        </w:rPr>
      </w:pPr>
      <w:r>
        <w:rPr>
          <w:rFonts w:ascii="Times New Roman" w:hAnsi="Times New Roman"/>
          <w:sz w:val="24"/>
          <w:szCs w:val="24"/>
          <w:shd w:val="clear" w:color="auto" w:fill="FFFFFF"/>
        </w:rPr>
        <w:t xml:space="preserve">El tipo de investigación es </w:t>
      </w:r>
      <w:r w:rsidR="00A3072F">
        <w:rPr>
          <w:rFonts w:ascii="Times New Roman" w:hAnsi="Times New Roman"/>
          <w:sz w:val="24"/>
          <w:szCs w:val="24"/>
          <w:shd w:val="clear" w:color="auto" w:fill="FFFFFF"/>
        </w:rPr>
        <w:t xml:space="preserve">de carácter </w:t>
      </w:r>
      <w:r>
        <w:rPr>
          <w:rFonts w:ascii="Times New Roman" w:hAnsi="Times New Roman"/>
          <w:sz w:val="24"/>
          <w:szCs w:val="24"/>
          <w:shd w:val="clear" w:color="auto" w:fill="FFFFFF"/>
        </w:rPr>
        <w:t>documental: Se hará una</w:t>
      </w:r>
      <w:r w:rsidR="004C29ED" w:rsidRPr="004E02E3">
        <w:rPr>
          <w:rFonts w:ascii="Times New Roman" w:hAnsi="Times New Roman"/>
          <w:sz w:val="24"/>
          <w:szCs w:val="24"/>
          <w:shd w:val="clear" w:color="auto" w:fill="FFFFFF"/>
        </w:rPr>
        <w:t xml:space="preserve"> revisión</w:t>
      </w:r>
      <w:r>
        <w:rPr>
          <w:rFonts w:ascii="Times New Roman" w:hAnsi="Times New Roman"/>
          <w:sz w:val="24"/>
          <w:szCs w:val="24"/>
        </w:rPr>
        <w:t xml:space="preserve"> </w:t>
      </w:r>
      <w:r w:rsidR="00A3072F">
        <w:rPr>
          <w:rFonts w:ascii="Times New Roman" w:hAnsi="Times New Roman"/>
          <w:sz w:val="24"/>
          <w:szCs w:val="24"/>
        </w:rPr>
        <w:t xml:space="preserve">analítica </w:t>
      </w:r>
      <w:r w:rsidRPr="002B505D">
        <w:rPr>
          <w:rFonts w:ascii="Times New Roman" w:hAnsi="Times New Roman"/>
          <w:sz w:val="24"/>
          <w:szCs w:val="24"/>
        </w:rPr>
        <w:t xml:space="preserve"> de artículos académicos</w:t>
      </w:r>
      <w:r w:rsidR="00A3072F">
        <w:rPr>
          <w:rFonts w:ascii="Times New Roman" w:hAnsi="Times New Roman"/>
          <w:sz w:val="24"/>
          <w:szCs w:val="24"/>
        </w:rPr>
        <w:t>, documentos</w:t>
      </w:r>
      <w:r w:rsidRPr="002B505D">
        <w:rPr>
          <w:rFonts w:ascii="Times New Roman" w:hAnsi="Times New Roman"/>
          <w:sz w:val="24"/>
          <w:szCs w:val="24"/>
        </w:rPr>
        <w:t xml:space="preserve"> y libros de </w:t>
      </w:r>
      <w:r w:rsidR="00A3072F">
        <w:rPr>
          <w:rFonts w:ascii="Times New Roman" w:hAnsi="Times New Roman"/>
          <w:sz w:val="24"/>
          <w:szCs w:val="24"/>
        </w:rPr>
        <w:t>que den cuenta de lo</w:t>
      </w:r>
      <w:r w:rsidRPr="002B505D">
        <w:rPr>
          <w:rFonts w:ascii="Times New Roman" w:hAnsi="Times New Roman"/>
          <w:sz w:val="24"/>
          <w:szCs w:val="24"/>
        </w:rPr>
        <w:t xml:space="preserve"> </w:t>
      </w:r>
      <w:r w:rsidR="00A3072F">
        <w:rPr>
          <w:rFonts w:ascii="Times New Roman" w:hAnsi="Times New Roman"/>
          <w:sz w:val="24"/>
          <w:szCs w:val="24"/>
        </w:rPr>
        <w:t xml:space="preserve">que se ha </w:t>
      </w:r>
      <w:r w:rsidRPr="002B505D">
        <w:rPr>
          <w:rFonts w:ascii="Times New Roman" w:hAnsi="Times New Roman"/>
          <w:sz w:val="24"/>
          <w:szCs w:val="24"/>
        </w:rPr>
        <w:t>publica</w:t>
      </w:r>
      <w:r w:rsidR="00A3072F">
        <w:rPr>
          <w:rFonts w:ascii="Times New Roman" w:hAnsi="Times New Roman"/>
          <w:sz w:val="24"/>
          <w:szCs w:val="24"/>
        </w:rPr>
        <w:t xml:space="preserve">do </w:t>
      </w:r>
      <w:r w:rsidRPr="002B505D">
        <w:rPr>
          <w:rFonts w:ascii="Times New Roman" w:hAnsi="Times New Roman"/>
          <w:sz w:val="24"/>
          <w:szCs w:val="24"/>
        </w:rPr>
        <w:t xml:space="preserve">durante </w:t>
      </w:r>
      <w:r w:rsidR="00A3072F">
        <w:rPr>
          <w:rFonts w:ascii="Times New Roman" w:hAnsi="Times New Roman"/>
          <w:sz w:val="24"/>
          <w:szCs w:val="24"/>
        </w:rPr>
        <w:t>los últimos 15 años sobre el problema abordado</w:t>
      </w:r>
      <w:r w:rsidR="004C29ED" w:rsidRPr="004E02E3">
        <w:rPr>
          <w:rFonts w:ascii="Times New Roman" w:hAnsi="Times New Roman"/>
          <w:sz w:val="24"/>
          <w:szCs w:val="24"/>
          <w:shd w:val="clear" w:color="auto" w:fill="FFFFFF"/>
        </w:rPr>
        <w:t>. Con esta se pretende dar cuenta</w:t>
      </w:r>
      <w:r w:rsidR="004C29ED">
        <w:rPr>
          <w:rFonts w:ascii="Times New Roman" w:hAnsi="Times New Roman"/>
          <w:sz w:val="24"/>
          <w:szCs w:val="24"/>
          <w:shd w:val="clear" w:color="auto" w:fill="FFFFFF"/>
        </w:rPr>
        <w:t xml:space="preserve"> de </w:t>
      </w:r>
      <w:r w:rsidR="00A3072F">
        <w:rPr>
          <w:rFonts w:ascii="Times New Roman" w:hAnsi="Times New Roman"/>
          <w:sz w:val="24"/>
          <w:szCs w:val="24"/>
          <w:shd w:val="clear" w:color="auto" w:fill="FFFFFF"/>
        </w:rPr>
        <w:t>las contribuciones académicas</w:t>
      </w:r>
      <w:r w:rsidR="004C29ED">
        <w:rPr>
          <w:rFonts w:ascii="Times New Roman" w:hAnsi="Times New Roman"/>
          <w:sz w:val="24"/>
          <w:szCs w:val="24"/>
          <w:shd w:val="clear" w:color="auto" w:fill="FFFFFF"/>
        </w:rPr>
        <w:t xml:space="preserve"> </w:t>
      </w:r>
      <w:r w:rsidR="00A3072F">
        <w:rPr>
          <w:rFonts w:ascii="Times New Roman" w:hAnsi="Times New Roman"/>
          <w:sz w:val="24"/>
          <w:szCs w:val="24"/>
          <w:shd w:val="clear" w:color="auto" w:fill="FFFFFF"/>
        </w:rPr>
        <w:t xml:space="preserve">más significativas que contribuyan </w:t>
      </w:r>
      <w:r w:rsidR="004C29ED" w:rsidRPr="004E02E3">
        <w:rPr>
          <w:rFonts w:ascii="Times New Roman" w:hAnsi="Times New Roman"/>
          <w:sz w:val="24"/>
          <w:szCs w:val="24"/>
          <w:shd w:val="clear" w:color="auto" w:fill="FFFFFF"/>
        </w:rPr>
        <w:t>a la</w:t>
      </w:r>
      <w:r w:rsidR="00A3072F">
        <w:rPr>
          <w:rFonts w:ascii="Times New Roman" w:hAnsi="Times New Roman"/>
          <w:sz w:val="24"/>
          <w:szCs w:val="24"/>
          <w:shd w:val="clear" w:color="auto" w:fill="FFFFFF"/>
        </w:rPr>
        <w:t xml:space="preserve"> restauración de los vínculos sociales </w:t>
      </w:r>
      <w:r w:rsidR="00241410">
        <w:rPr>
          <w:rFonts w:ascii="Times New Roman" w:hAnsi="Times New Roman"/>
          <w:sz w:val="24"/>
          <w:szCs w:val="24"/>
          <w:shd w:val="clear" w:color="auto" w:fill="FFFFFF"/>
        </w:rPr>
        <w:t>fragmentados por la violencia.</w:t>
      </w:r>
      <w:r w:rsidR="002A4AA9">
        <w:rPr>
          <w:rFonts w:ascii="Times New Roman" w:hAnsi="Times New Roman"/>
          <w:sz w:val="24"/>
          <w:szCs w:val="24"/>
          <w:shd w:val="clear" w:color="auto" w:fill="FFFFFF"/>
        </w:rPr>
        <w:t xml:space="preserve"> </w:t>
      </w:r>
      <w:r w:rsidR="002A4AA9">
        <w:rPr>
          <w:rFonts w:ascii="Times New Roman" w:hAnsi="Times New Roman"/>
          <w:sz w:val="24"/>
          <w:szCs w:val="24"/>
        </w:rPr>
        <w:t>S</w:t>
      </w:r>
      <w:r w:rsidR="00241410">
        <w:rPr>
          <w:rFonts w:ascii="Times New Roman" w:hAnsi="Times New Roman"/>
          <w:sz w:val="24"/>
          <w:szCs w:val="24"/>
        </w:rPr>
        <w:t xml:space="preserve">e realizará la </w:t>
      </w:r>
      <w:r w:rsidR="002A4AA9">
        <w:rPr>
          <w:rFonts w:ascii="Times New Roman" w:hAnsi="Times New Roman"/>
          <w:sz w:val="24"/>
          <w:szCs w:val="24"/>
        </w:rPr>
        <w:t xml:space="preserve">indagación y consulta de las principales fuentes de información primaria </w:t>
      </w:r>
      <w:r w:rsidR="004C29ED">
        <w:rPr>
          <w:rFonts w:ascii="Times New Roman" w:hAnsi="Times New Roman"/>
          <w:sz w:val="24"/>
          <w:szCs w:val="24"/>
        </w:rPr>
        <w:t xml:space="preserve"> </w:t>
      </w:r>
      <w:r w:rsidR="002A4AA9">
        <w:rPr>
          <w:rFonts w:ascii="Times New Roman" w:hAnsi="Times New Roman"/>
          <w:sz w:val="24"/>
          <w:szCs w:val="24"/>
        </w:rPr>
        <w:t xml:space="preserve">para </w:t>
      </w:r>
      <w:r w:rsidR="004C29ED" w:rsidRPr="002B505D">
        <w:rPr>
          <w:rFonts w:ascii="Times New Roman" w:hAnsi="Times New Roman"/>
          <w:sz w:val="24"/>
          <w:szCs w:val="24"/>
        </w:rPr>
        <w:t xml:space="preserve">establecer relaciones, diferencias, etapas, posturas </w:t>
      </w:r>
      <w:r w:rsidR="002A4AA9">
        <w:rPr>
          <w:rFonts w:ascii="Times New Roman" w:hAnsi="Times New Roman"/>
          <w:sz w:val="24"/>
          <w:szCs w:val="24"/>
        </w:rPr>
        <w:t xml:space="preserve">y </w:t>
      </w:r>
      <w:r w:rsidR="004C29ED" w:rsidRPr="002B505D">
        <w:rPr>
          <w:rFonts w:ascii="Times New Roman" w:hAnsi="Times New Roman"/>
          <w:sz w:val="24"/>
          <w:szCs w:val="24"/>
        </w:rPr>
        <w:t xml:space="preserve">el estado actual del conocimiento </w:t>
      </w:r>
      <w:r w:rsidR="002A4AA9">
        <w:rPr>
          <w:rFonts w:ascii="Times New Roman" w:hAnsi="Times New Roman"/>
          <w:sz w:val="24"/>
          <w:szCs w:val="24"/>
        </w:rPr>
        <w:t xml:space="preserve">sobre el problema </w:t>
      </w:r>
      <w:r w:rsidR="004C29ED" w:rsidRPr="002B505D">
        <w:rPr>
          <w:rFonts w:ascii="Times New Roman" w:hAnsi="Times New Roman"/>
          <w:sz w:val="24"/>
          <w:szCs w:val="24"/>
        </w:rPr>
        <w:t xml:space="preserve"> objeto de estudio.</w:t>
      </w:r>
    </w:p>
    <w:p w:rsidR="004C29ED" w:rsidRDefault="004C29ED" w:rsidP="004C29ED">
      <w:pPr>
        <w:spacing w:after="0" w:line="480" w:lineRule="auto"/>
        <w:ind w:firstLine="709"/>
        <w:contextualSpacing/>
        <w:jc w:val="both"/>
        <w:rPr>
          <w:rFonts w:ascii="Times New Roman" w:hAnsi="Times New Roman"/>
          <w:sz w:val="24"/>
          <w:szCs w:val="24"/>
        </w:rPr>
      </w:pPr>
      <w:r w:rsidRPr="004E02E3">
        <w:rPr>
          <w:rFonts w:ascii="Times New Roman" w:hAnsi="Times New Roman"/>
          <w:sz w:val="24"/>
          <w:szCs w:val="24"/>
        </w:rPr>
        <w:lastRenderedPageBreak/>
        <w:t xml:space="preserve">Las etapas que se plantean para esta investigación según Pinto son (1993): búsqueda, observación del documento, descripción del contenido, descomposición de las partes documentales, enumeración de las ideas significativas, ordenación, clasificación y síntesis. </w:t>
      </w:r>
      <w:r>
        <w:rPr>
          <w:rFonts w:ascii="Times New Roman" w:hAnsi="Times New Roman"/>
          <w:sz w:val="24"/>
          <w:szCs w:val="24"/>
        </w:rPr>
        <w:t xml:space="preserve"> Tal y como se puede ver en la ilustración 1: </w:t>
      </w:r>
    </w:p>
    <w:p w:rsidR="004C29ED" w:rsidRDefault="004C29ED" w:rsidP="004C29ED">
      <w:pPr>
        <w:spacing w:after="0" w:line="480" w:lineRule="auto"/>
        <w:ind w:firstLine="709"/>
        <w:contextualSpacing/>
        <w:jc w:val="both"/>
        <w:rPr>
          <w:rFonts w:ascii="Times New Roman" w:hAnsi="Times New Roman"/>
          <w:sz w:val="24"/>
          <w:szCs w:val="24"/>
        </w:rPr>
      </w:pPr>
      <w:r>
        <w:rPr>
          <w:rFonts w:ascii="Times New Roman" w:hAnsi="Times New Roman"/>
          <w:sz w:val="24"/>
          <w:szCs w:val="24"/>
        </w:rPr>
        <w:t xml:space="preserve">Ilustración 1: </w:t>
      </w:r>
    </w:p>
    <w:p w:rsidR="004C29ED" w:rsidRDefault="004C29ED" w:rsidP="004C29ED">
      <w:pPr>
        <w:spacing w:after="0" w:line="480" w:lineRule="auto"/>
        <w:ind w:firstLine="709"/>
        <w:contextualSpacing/>
        <w:jc w:val="both"/>
        <w:rPr>
          <w:rFonts w:ascii="Times New Roman" w:hAnsi="Times New Roman"/>
          <w:i/>
          <w:sz w:val="24"/>
          <w:szCs w:val="24"/>
        </w:rPr>
      </w:pPr>
      <w:r w:rsidRPr="00DF5523">
        <w:rPr>
          <w:rFonts w:ascii="Times New Roman" w:hAnsi="Times New Roman"/>
          <w:i/>
          <w:sz w:val="24"/>
          <w:szCs w:val="24"/>
        </w:rPr>
        <w:t>E</w:t>
      </w:r>
      <w:r>
        <w:rPr>
          <w:rFonts w:ascii="Times New Roman" w:hAnsi="Times New Roman"/>
          <w:i/>
          <w:sz w:val="24"/>
          <w:szCs w:val="24"/>
        </w:rPr>
        <w:t xml:space="preserve">tapas del proceso de </w:t>
      </w:r>
      <w:r w:rsidRPr="00DF5523">
        <w:rPr>
          <w:rFonts w:ascii="Times New Roman" w:hAnsi="Times New Roman"/>
          <w:i/>
          <w:sz w:val="24"/>
          <w:szCs w:val="24"/>
        </w:rPr>
        <w:t>investigación documental</w:t>
      </w:r>
    </w:p>
    <w:p w:rsidR="006B4F09" w:rsidRPr="00DF5523" w:rsidRDefault="006B4F09" w:rsidP="004C29ED">
      <w:pPr>
        <w:spacing w:after="0" w:line="480" w:lineRule="auto"/>
        <w:ind w:firstLine="709"/>
        <w:contextualSpacing/>
        <w:jc w:val="both"/>
        <w:rPr>
          <w:rFonts w:ascii="Times New Roman" w:hAnsi="Times New Roman"/>
          <w:i/>
          <w:sz w:val="24"/>
          <w:szCs w:val="24"/>
        </w:rPr>
      </w:pPr>
    </w:p>
    <w:p w:rsidR="004C29ED" w:rsidRPr="004E02E3" w:rsidRDefault="004C29ED" w:rsidP="004C29ED">
      <w:pPr>
        <w:spacing w:after="0" w:line="480" w:lineRule="auto"/>
        <w:ind w:firstLine="709"/>
        <w:contextualSpacing/>
        <w:jc w:val="both"/>
        <w:rPr>
          <w:rFonts w:ascii="Times New Roman" w:hAnsi="Times New Roman"/>
          <w:sz w:val="24"/>
          <w:szCs w:val="24"/>
        </w:rPr>
      </w:pPr>
      <w:r>
        <w:rPr>
          <w:rFonts w:ascii="Times New Roman" w:hAnsi="Times New Roman"/>
          <w:noProof/>
          <w:sz w:val="24"/>
          <w:szCs w:val="24"/>
          <w:lang w:eastAsia="es-CO"/>
        </w:rPr>
        <mc:AlternateContent>
          <mc:Choice Requires="wpg">
            <w:drawing>
              <wp:anchor distT="0" distB="0" distL="114300" distR="114300" simplePos="0" relativeHeight="251660288" behindDoc="0" locked="0" layoutInCell="1" allowOverlap="1" wp14:anchorId="189EF775" wp14:editId="258811F5">
                <wp:simplePos x="0" y="0"/>
                <wp:positionH relativeFrom="column">
                  <wp:posOffset>-22225</wp:posOffset>
                </wp:positionH>
                <wp:positionV relativeFrom="paragraph">
                  <wp:posOffset>24130</wp:posOffset>
                </wp:positionV>
                <wp:extent cx="6257925" cy="2820670"/>
                <wp:effectExtent l="0" t="0" r="28575" b="0"/>
                <wp:wrapNone/>
                <wp:docPr id="51" name="51 Grupo"/>
                <wp:cNvGraphicFramePr/>
                <a:graphic xmlns:a="http://schemas.openxmlformats.org/drawingml/2006/main">
                  <a:graphicData uri="http://schemas.microsoft.com/office/word/2010/wordprocessingGroup">
                    <wpg:wgp>
                      <wpg:cNvGrpSpPr/>
                      <wpg:grpSpPr>
                        <a:xfrm>
                          <a:off x="0" y="0"/>
                          <a:ext cx="6257925" cy="2820670"/>
                          <a:chOff x="0" y="59375"/>
                          <a:chExt cx="6258127" cy="2821006"/>
                        </a:xfrm>
                      </wpg:grpSpPr>
                      <wpg:grpSp>
                        <wpg:cNvPr id="52" name="52 Grupo"/>
                        <wpg:cNvGrpSpPr/>
                        <wpg:grpSpPr>
                          <a:xfrm>
                            <a:off x="0" y="59375"/>
                            <a:ext cx="6258127" cy="2821006"/>
                            <a:chOff x="0" y="59375"/>
                            <a:chExt cx="6258127" cy="2821006"/>
                          </a:xfrm>
                        </wpg:grpSpPr>
                        <wpg:grpSp>
                          <wpg:cNvPr id="53" name="53 Grupo"/>
                          <wpg:cNvGrpSpPr/>
                          <wpg:grpSpPr>
                            <a:xfrm>
                              <a:off x="0" y="59375"/>
                              <a:ext cx="6258127" cy="2821006"/>
                              <a:chOff x="0" y="59375"/>
                              <a:chExt cx="6258127" cy="2821006"/>
                            </a:xfrm>
                          </wpg:grpSpPr>
                          <wpg:grpSp>
                            <wpg:cNvPr id="54" name="32 Grupo"/>
                            <wpg:cNvGrpSpPr/>
                            <wpg:grpSpPr>
                              <a:xfrm>
                                <a:off x="0" y="59375"/>
                                <a:ext cx="6258127" cy="2821006"/>
                                <a:chOff x="0" y="90008"/>
                                <a:chExt cx="7272808" cy="4276407"/>
                              </a:xfrm>
                            </wpg:grpSpPr>
                            <wpg:grpSp>
                              <wpg:cNvPr id="55" name="26 Grupo"/>
                              <wpg:cNvGrpSpPr/>
                              <wpg:grpSpPr>
                                <a:xfrm>
                                  <a:off x="0" y="936104"/>
                                  <a:ext cx="6669085" cy="3430311"/>
                                  <a:chOff x="0" y="936104"/>
                                  <a:chExt cx="6669085" cy="3430311"/>
                                </a:xfrm>
                              </wpg:grpSpPr>
                              <wps:wsp>
                                <wps:cNvPr id="56" name="3 Rectángulo redondeado"/>
                                <wps:cNvSpPr/>
                                <wps:spPr>
                                  <a:xfrm>
                                    <a:off x="0" y="936104"/>
                                    <a:ext cx="2880320" cy="432048"/>
                                  </a:xfrm>
                                  <a:prstGeom prst="roundRect">
                                    <a:avLst/>
                                  </a:prstGeom>
                                  <a:solidFill>
                                    <a:schemeClr val="bg1">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29ED" w:rsidRPr="00962E87" w:rsidRDefault="004C29ED" w:rsidP="004C29ED">
                                      <w:pPr>
                                        <w:pStyle w:val="NormalWeb"/>
                                        <w:spacing w:before="0" w:beforeAutospacing="0" w:after="0" w:afterAutospacing="0"/>
                                        <w:jc w:val="center"/>
                                        <w:rPr>
                                          <w:sz w:val="20"/>
                                          <w:szCs w:val="20"/>
                                        </w:rPr>
                                      </w:pPr>
                                      <w:r w:rsidRPr="00962E87">
                                        <w:rPr>
                                          <w:color w:val="000000" w:themeColor="text1"/>
                                          <w:kern w:val="24"/>
                                          <w:sz w:val="20"/>
                                          <w:szCs w:val="20"/>
                                        </w:rPr>
                                        <w:t>Observación del documento</w:t>
                                      </w:r>
                                    </w:p>
                                  </w:txbxContent>
                                </wps:txbx>
                                <wps:bodyPr rtlCol="0" anchor="ctr"/>
                              </wps:wsp>
                              <wps:wsp>
                                <wps:cNvPr id="57" name="5 Rectángulo redondeado"/>
                                <wps:cNvSpPr/>
                                <wps:spPr>
                                  <a:xfrm>
                                    <a:off x="2357400" y="1512172"/>
                                    <a:ext cx="2735559" cy="432048"/>
                                  </a:xfrm>
                                  <a:prstGeom prst="roundRect">
                                    <a:avLst/>
                                  </a:prstGeom>
                                  <a:solidFill>
                                    <a:schemeClr val="bg1">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29ED" w:rsidRPr="00962E87" w:rsidRDefault="004C29ED" w:rsidP="004C29ED">
                                      <w:pPr>
                                        <w:pStyle w:val="NormalWeb"/>
                                        <w:spacing w:before="0" w:beforeAutospacing="0" w:after="0" w:afterAutospacing="0"/>
                                        <w:jc w:val="center"/>
                                        <w:rPr>
                                          <w:sz w:val="20"/>
                                          <w:szCs w:val="20"/>
                                        </w:rPr>
                                      </w:pPr>
                                      <w:r w:rsidRPr="00962E87">
                                        <w:rPr>
                                          <w:color w:val="000000" w:themeColor="text1"/>
                                          <w:kern w:val="24"/>
                                          <w:sz w:val="20"/>
                                          <w:szCs w:val="20"/>
                                        </w:rPr>
                                        <w:t>Descripción del contenido</w:t>
                                      </w:r>
                                    </w:p>
                                  </w:txbxContent>
                                </wps:txbx>
                                <wps:bodyPr rtlCol="0" anchor="ctr"/>
                              </wps:wsp>
                              <wps:wsp>
                                <wps:cNvPr id="58" name="6 Rectángulo redondeado"/>
                                <wps:cNvSpPr/>
                                <wps:spPr>
                                  <a:xfrm>
                                    <a:off x="1752709" y="2348658"/>
                                    <a:ext cx="4036888" cy="423639"/>
                                  </a:xfrm>
                                  <a:prstGeom prst="roundRect">
                                    <a:avLst/>
                                  </a:prstGeom>
                                  <a:solidFill>
                                    <a:schemeClr val="bg1">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29ED" w:rsidRPr="00962E87" w:rsidRDefault="004C29ED" w:rsidP="004C29ED">
                                      <w:pPr>
                                        <w:pStyle w:val="NormalWeb"/>
                                        <w:spacing w:before="0" w:beforeAutospacing="0" w:after="0" w:afterAutospacing="0"/>
                                        <w:jc w:val="center"/>
                                        <w:rPr>
                                          <w:sz w:val="20"/>
                                          <w:szCs w:val="20"/>
                                        </w:rPr>
                                      </w:pPr>
                                      <w:r w:rsidRPr="00962E87">
                                        <w:rPr>
                                          <w:color w:val="000000" w:themeColor="text1"/>
                                          <w:kern w:val="24"/>
                                          <w:sz w:val="20"/>
                                          <w:szCs w:val="20"/>
                                        </w:rPr>
                                        <w:t xml:space="preserve">Descomposición de las partes fundamentales </w:t>
                                      </w:r>
                                    </w:p>
                                  </w:txbxContent>
                                </wps:txbx>
                                <wps:bodyPr rtlCol="0" anchor="ctr"/>
                              </wps:wsp>
                              <wps:wsp>
                                <wps:cNvPr id="59" name="7 Rectángulo redondeado"/>
                                <wps:cNvSpPr/>
                                <wps:spPr>
                                  <a:xfrm>
                                    <a:off x="1944217" y="3222364"/>
                                    <a:ext cx="3816424" cy="432048"/>
                                  </a:xfrm>
                                  <a:prstGeom prst="roundRect">
                                    <a:avLst/>
                                  </a:prstGeom>
                                  <a:solidFill>
                                    <a:schemeClr val="bg1">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29ED" w:rsidRPr="00962E87" w:rsidRDefault="004C29ED" w:rsidP="004C29ED">
                                      <w:pPr>
                                        <w:pStyle w:val="NormalWeb"/>
                                        <w:spacing w:before="0" w:beforeAutospacing="0" w:after="0" w:afterAutospacing="0"/>
                                        <w:jc w:val="center"/>
                                        <w:rPr>
                                          <w:sz w:val="20"/>
                                          <w:szCs w:val="20"/>
                                        </w:rPr>
                                      </w:pPr>
                                      <w:r w:rsidRPr="00962E87">
                                        <w:rPr>
                                          <w:color w:val="000000" w:themeColor="text1"/>
                                          <w:kern w:val="24"/>
                                          <w:sz w:val="20"/>
                                          <w:szCs w:val="20"/>
                                        </w:rPr>
                                        <w:t>Enumeración de las ideas significativas</w:t>
                                      </w:r>
                                    </w:p>
                                  </w:txbxContent>
                                </wps:txbx>
                                <wps:bodyPr rtlCol="0" anchor="ctr"/>
                              </wps:wsp>
                              <wps:wsp>
                                <wps:cNvPr id="60" name="8 Rectángulo redondeado"/>
                                <wps:cNvSpPr/>
                                <wps:spPr>
                                  <a:xfrm>
                                    <a:off x="585067" y="3943679"/>
                                    <a:ext cx="1440160" cy="415278"/>
                                  </a:xfrm>
                                  <a:prstGeom prst="roundRect">
                                    <a:avLst/>
                                  </a:prstGeom>
                                  <a:solidFill>
                                    <a:schemeClr val="bg1">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29ED" w:rsidRPr="00962E87" w:rsidRDefault="004C29ED" w:rsidP="004C29ED">
                                      <w:pPr>
                                        <w:pStyle w:val="NormalWeb"/>
                                        <w:spacing w:before="0" w:beforeAutospacing="0" w:after="0" w:afterAutospacing="0"/>
                                        <w:jc w:val="center"/>
                                        <w:rPr>
                                          <w:sz w:val="20"/>
                                          <w:szCs w:val="20"/>
                                        </w:rPr>
                                      </w:pPr>
                                      <w:r w:rsidRPr="00962E87">
                                        <w:rPr>
                                          <w:color w:val="000000" w:themeColor="text1"/>
                                          <w:kern w:val="24"/>
                                          <w:sz w:val="20"/>
                                          <w:szCs w:val="20"/>
                                        </w:rPr>
                                        <w:t xml:space="preserve">Ordenación </w:t>
                                      </w:r>
                                    </w:p>
                                  </w:txbxContent>
                                </wps:txbx>
                                <wps:bodyPr rtlCol="0" anchor="ctr"/>
                              </wps:wsp>
                              <wps:wsp>
                                <wps:cNvPr id="61" name="9 Rectángulo redondeado"/>
                                <wps:cNvSpPr/>
                                <wps:spPr>
                                  <a:xfrm>
                                    <a:off x="2948695" y="3934367"/>
                                    <a:ext cx="1631032" cy="432048"/>
                                  </a:xfrm>
                                  <a:prstGeom prst="roundRect">
                                    <a:avLst/>
                                  </a:prstGeom>
                                  <a:solidFill>
                                    <a:schemeClr val="bg1">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29ED" w:rsidRPr="00962E87" w:rsidRDefault="004C29ED" w:rsidP="004C29ED">
                                      <w:pPr>
                                        <w:pStyle w:val="NormalWeb"/>
                                        <w:spacing w:before="0" w:beforeAutospacing="0" w:after="0" w:afterAutospacing="0"/>
                                        <w:jc w:val="center"/>
                                        <w:rPr>
                                          <w:sz w:val="20"/>
                                          <w:szCs w:val="20"/>
                                        </w:rPr>
                                      </w:pPr>
                                      <w:r w:rsidRPr="00962E87">
                                        <w:rPr>
                                          <w:color w:val="000000" w:themeColor="text1"/>
                                          <w:kern w:val="24"/>
                                          <w:sz w:val="20"/>
                                          <w:szCs w:val="20"/>
                                        </w:rPr>
                                        <w:t xml:space="preserve">Clasificación </w:t>
                                      </w:r>
                                    </w:p>
                                  </w:txbxContent>
                                </wps:txbx>
                                <wps:bodyPr rtlCol="0" anchor="ctr"/>
                              </wps:wsp>
                              <wps:wsp>
                                <wps:cNvPr id="62" name="10 Rectángulo redondeado"/>
                                <wps:cNvSpPr/>
                                <wps:spPr>
                                  <a:xfrm>
                                    <a:off x="5572197" y="3924479"/>
                                    <a:ext cx="1096888" cy="432048"/>
                                  </a:xfrm>
                                  <a:prstGeom prst="roundRect">
                                    <a:avLst/>
                                  </a:prstGeom>
                                  <a:solidFill>
                                    <a:schemeClr val="bg1">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29ED" w:rsidRPr="00962E87" w:rsidRDefault="004C29ED" w:rsidP="004C29ED">
                                      <w:pPr>
                                        <w:pStyle w:val="NormalWeb"/>
                                        <w:spacing w:before="0" w:beforeAutospacing="0" w:after="0" w:afterAutospacing="0"/>
                                        <w:jc w:val="center"/>
                                        <w:rPr>
                                          <w:sz w:val="20"/>
                                          <w:szCs w:val="20"/>
                                        </w:rPr>
                                      </w:pPr>
                                      <w:r w:rsidRPr="00962E87">
                                        <w:rPr>
                                          <w:color w:val="000000" w:themeColor="text1"/>
                                          <w:kern w:val="24"/>
                                          <w:sz w:val="20"/>
                                          <w:szCs w:val="20"/>
                                        </w:rPr>
                                        <w:t>Síntesis</w:t>
                                      </w:r>
                                    </w:p>
                                  </w:txbxContent>
                                </wps:txbx>
                                <wps:bodyPr rtlCol="0" anchor="ctr"/>
                              </wps:wsp>
                              <wps:wsp>
                                <wps:cNvPr id="63" name="63 Conector angular"/>
                                <wps:cNvCnPr>
                                  <a:stCxn id="56" idx="2"/>
                                </wps:cNvCnPr>
                                <wps:spPr>
                                  <a:xfrm rot="16200000" flipH="1">
                                    <a:off x="1718805" y="1089507"/>
                                    <a:ext cx="359892" cy="917180"/>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19 Conector angular"/>
                                <wps:cNvCnPr>
                                  <a:stCxn id="59" idx="1"/>
                                  <a:endCxn id="60" idx="0"/>
                                </wps:cNvCnPr>
                                <wps:spPr>
                                  <a:xfrm rot="10800000" flipV="1">
                                    <a:off x="1305148" y="3438388"/>
                                    <a:ext cx="639069" cy="505291"/>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65" name="16 Rectángulo redondeado"/>
                              <wps:cNvSpPr/>
                              <wps:spPr>
                                <a:xfrm>
                                  <a:off x="4165860" y="90008"/>
                                  <a:ext cx="3106948" cy="415281"/>
                                </a:xfrm>
                                <a:prstGeom prst="roundRect">
                                  <a:avLst/>
                                </a:prstGeom>
                                <a:solidFill>
                                  <a:schemeClr val="bg1">
                                    <a:lumMod val="90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29ED" w:rsidRPr="00962E87" w:rsidRDefault="004C29ED" w:rsidP="004C29ED">
                                    <w:pPr>
                                      <w:pStyle w:val="NormalWeb"/>
                                      <w:spacing w:before="0" w:beforeAutospacing="0" w:after="0" w:afterAutospacing="0"/>
                                      <w:jc w:val="center"/>
                                      <w:rPr>
                                        <w:sz w:val="20"/>
                                        <w:szCs w:val="20"/>
                                      </w:rPr>
                                    </w:pPr>
                                    <w:r w:rsidRPr="00962E87">
                                      <w:rPr>
                                        <w:color w:val="000000" w:themeColor="text1"/>
                                        <w:kern w:val="24"/>
                                        <w:sz w:val="20"/>
                                        <w:szCs w:val="20"/>
                                      </w:rPr>
                                      <w:t>Etapas del proceso</w:t>
                                    </w:r>
                                  </w:p>
                                </w:txbxContent>
                              </wps:txbx>
                              <wps:bodyPr rtlCol="0" anchor="ctr"/>
                            </wps:wsp>
                            <wps:wsp>
                              <wps:cNvPr id="66" name="27 Rectángulo redondeado"/>
                              <wps:cNvSpPr/>
                              <wps:spPr>
                                <a:xfrm>
                                  <a:off x="720080" y="288032"/>
                                  <a:ext cx="1440160" cy="415280"/>
                                </a:xfrm>
                                <a:prstGeom prst="roundRect">
                                  <a:avLst/>
                                </a:prstGeom>
                                <a:solidFill>
                                  <a:schemeClr val="bg1">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29ED" w:rsidRPr="00962E87" w:rsidRDefault="004C29ED" w:rsidP="004C29ED">
                                    <w:pPr>
                                      <w:pStyle w:val="NormalWeb"/>
                                      <w:spacing w:before="0" w:beforeAutospacing="0" w:after="0" w:afterAutospacing="0"/>
                                      <w:jc w:val="center"/>
                                      <w:rPr>
                                        <w:sz w:val="20"/>
                                        <w:szCs w:val="20"/>
                                      </w:rPr>
                                    </w:pPr>
                                    <w:r w:rsidRPr="00962E87">
                                      <w:rPr>
                                        <w:color w:val="000000" w:themeColor="text1"/>
                                        <w:kern w:val="24"/>
                                        <w:sz w:val="20"/>
                                        <w:szCs w:val="20"/>
                                      </w:rPr>
                                      <w:t xml:space="preserve">Búsqueda </w:t>
                                    </w:r>
                                  </w:p>
                                </w:txbxContent>
                              </wps:txbx>
                              <wps:bodyPr rtlCol="0" anchor="ctr"/>
                            </wps:wsp>
                            <wps:wsp>
                              <wps:cNvPr id="67" name="31 Conector recto de flecha"/>
                              <wps:cNvCnPr>
                                <a:stCxn id="66" idx="2"/>
                                <a:endCxn id="56" idx="0"/>
                              </wps:cNvCnPr>
                              <wps:spPr>
                                <a:xfrm>
                                  <a:off x="1440160" y="703312"/>
                                  <a:ext cx="0" cy="2327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68" name="21 Rectángulo redondeado"/>
                            <wps:cNvSpPr/>
                            <wps:spPr>
                              <a:xfrm>
                                <a:off x="3835730" y="427512"/>
                                <a:ext cx="1872208" cy="383210"/>
                              </a:xfrm>
                              <a:prstGeom prst="roundRect">
                                <a:avLst/>
                              </a:prstGeom>
                              <a:solidFill>
                                <a:schemeClr val="bg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29ED" w:rsidRPr="00962E87" w:rsidRDefault="004C29ED" w:rsidP="004C29ED">
                                  <w:pPr>
                                    <w:pStyle w:val="NormalWeb"/>
                                    <w:spacing w:before="0" w:beforeAutospacing="0" w:after="0" w:afterAutospacing="0"/>
                                    <w:jc w:val="center"/>
                                    <w:rPr>
                                      <w:sz w:val="20"/>
                                      <w:szCs w:val="22"/>
                                    </w:rPr>
                                  </w:pPr>
                                  <w:r w:rsidRPr="00962E87">
                                    <w:rPr>
                                      <w:color w:val="000000" w:themeColor="text1"/>
                                      <w:kern w:val="24"/>
                                      <w:sz w:val="20"/>
                                      <w:szCs w:val="22"/>
                                    </w:rPr>
                                    <w:t>Pinto, 1993</w:t>
                                  </w:r>
                                </w:p>
                              </w:txbxContent>
                            </wps:txbx>
                            <wps:bodyPr rtlCol="0" anchor="ctr"/>
                          </wps:wsp>
                        </wpg:grpSp>
                        <wps:wsp>
                          <wps:cNvPr id="69" name="69 Conector recto de flecha"/>
                          <wps:cNvCnPr/>
                          <wps:spPr>
                            <a:xfrm>
                              <a:off x="1745671" y="2731325"/>
                              <a:ext cx="79462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0" name="70 Conector recto de flecha"/>
                          <wps:cNvCnPr/>
                          <wps:spPr>
                            <a:xfrm>
                              <a:off x="3930731" y="2731325"/>
                              <a:ext cx="86401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71" name="71 Conector recto de flecha"/>
                        <wps:cNvCnPr/>
                        <wps:spPr>
                          <a:xfrm>
                            <a:off x="3241964" y="1828800"/>
                            <a:ext cx="0" cy="2968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2" name="72 Conector recto de flecha"/>
                        <wps:cNvCnPr/>
                        <wps:spPr>
                          <a:xfrm>
                            <a:off x="3241964" y="1282536"/>
                            <a:ext cx="0" cy="2667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89EF775" id="51 Grupo" o:spid="_x0000_s1026" style="position:absolute;left:0;text-align:left;margin-left:-1.75pt;margin-top:1.9pt;width:492.75pt;height:222.1pt;z-index:251660288;mso-height-relative:margin" coordorigin=",593" coordsize="62581,2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">
                <v:group id="52 Grupo" o:spid="_x0000_s1027" style="position:absolute;top:593;width:62581;height:28210" coordorigin=",593" coordsize="62581,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53 Grupo" o:spid="_x0000_s1028" style="position:absolute;top:593;width:62581;height:28210" coordorigin=",593" coordsize="62581,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32 Grupo" o:spid="_x0000_s1029" style="position:absolute;top:593;width:62581;height:28210" coordorigin=",900" coordsize="72728,4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26 Grupo" o:spid="_x0000_s1030" style="position:absolute;top:9361;width:66690;height:34303" coordorigin=",9361" coordsize="66690,34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oundrect id="3 Rectángulo redondeado" o:spid="_x0000_s1031" style="position:absolute;top:9361;width:28803;height:4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" fillcolor="#e5e5e5 [2892]" stroked="f" strokeweight="1pt">
                          <v:stroke joinstyle="miter"/>
                          <v:textbox>
                            <w:txbxContent>
                              <w:p w:rsidR="004C29ED" w:rsidRPr="00962E87" w:rsidRDefault="004C29ED" w:rsidP="004C29ED">
                                <w:pPr>
                                  <w:pStyle w:val="NormalWeb"/>
                                  <w:spacing w:before="0" w:beforeAutospacing="0" w:after="0" w:afterAutospacing="0"/>
                                  <w:jc w:val="center"/>
                                  <w:rPr>
                                    <w:sz w:val="20"/>
                                    <w:szCs w:val="20"/>
                                  </w:rPr>
                                </w:pPr>
                                <w:r w:rsidRPr="00962E87">
                                  <w:rPr>
                                    <w:color w:val="000000" w:themeColor="text1"/>
                                    <w:kern w:val="24"/>
                                    <w:sz w:val="20"/>
                                    <w:szCs w:val="20"/>
                                  </w:rPr>
                                  <w:t>Observación del documento</w:t>
                                </w:r>
                              </w:p>
                            </w:txbxContent>
                          </v:textbox>
                        </v:roundrect>
                        <v:roundrect id="5 Rectángulo redondeado" o:spid="_x0000_s1032" style="position:absolute;left:23574;top:15121;width:27355;height:4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" fillcolor="#e5e5e5 [2892]" stroked="f" strokeweight="1pt">
                          <v:stroke joinstyle="miter"/>
                          <v:textbox>
                            <w:txbxContent>
                              <w:p w:rsidR="004C29ED" w:rsidRPr="00962E87" w:rsidRDefault="004C29ED" w:rsidP="004C29ED">
                                <w:pPr>
                                  <w:pStyle w:val="NormalWeb"/>
                                  <w:spacing w:before="0" w:beforeAutospacing="0" w:after="0" w:afterAutospacing="0"/>
                                  <w:jc w:val="center"/>
                                  <w:rPr>
                                    <w:sz w:val="20"/>
                                    <w:szCs w:val="20"/>
                                  </w:rPr>
                                </w:pPr>
                                <w:r w:rsidRPr="00962E87">
                                  <w:rPr>
                                    <w:color w:val="000000" w:themeColor="text1"/>
                                    <w:kern w:val="24"/>
                                    <w:sz w:val="20"/>
                                    <w:szCs w:val="20"/>
                                  </w:rPr>
                                  <w:t>Descripción del contenido</w:t>
                                </w:r>
                              </w:p>
                            </w:txbxContent>
                          </v:textbox>
                        </v:roundrect>
                        <v:roundrect id="6 Rectángulo redondeado" o:spid="_x0000_s1033" style="position:absolute;left:17527;top:23486;width:40368;height:4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" fillcolor="#e5e5e5 [2892]" stroked="f" strokeweight="1pt">
                          <v:stroke joinstyle="miter"/>
                          <v:textbox>
                            <w:txbxContent>
                              <w:p w:rsidR="004C29ED" w:rsidRPr="00962E87" w:rsidRDefault="004C29ED" w:rsidP="004C29ED">
                                <w:pPr>
                                  <w:pStyle w:val="NormalWeb"/>
                                  <w:spacing w:before="0" w:beforeAutospacing="0" w:after="0" w:afterAutospacing="0"/>
                                  <w:jc w:val="center"/>
                                  <w:rPr>
                                    <w:sz w:val="20"/>
                                    <w:szCs w:val="20"/>
                                  </w:rPr>
                                </w:pPr>
                                <w:r w:rsidRPr="00962E87">
                                  <w:rPr>
                                    <w:color w:val="000000" w:themeColor="text1"/>
                                    <w:kern w:val="24"/>
                                    <w:sz w:val="20"/>
                                    <w:szCs w:val="20"/>
                                  </w:rPr>
                                  <w:t xml:space="preserve">Descomposición de las partes fundamentales </w:t>
                                </w:r>
                              </w:p>
                            </w:txbxContent>
                          </v:textbox>
                        </v:roundrect>
                        <v:roundrect id="7 Rectángulo redondeado" o:spid="_x0000_s1034" style="position:absolute;left:19442;top:32223;width:38164;height:4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" fillcolor="#e5e5e5 [2892]" stroked="f" strokeweight="1pt">
                          <v:stroke joinstyle="miter"/>
                          <v:textbox>
                            <w:txbxContent>
                              <w:p w:rsidR="004C29ED" w:rsidRPr="00962E87" w:rsidRDefault="004C29ED" w:rsidP="004C29ED">
                                <w:pPr>
                                  <w:pStyle w:val="NormalWeb"/>
                                  <w:spacing w:before="0" w:beforeAutospacing="0" w:after="0" w:afterAutospacing="0"/>
                                  <w:jc w:val="center"/>
                                  <w:rPr>
                                    <w:sz w:val="20"/>
                                    <w:szCs w:val="20"/>
                                  </w:rPr>
                                </w:pPr>
                                <w:r w:rsidRPr="00962E87">
                                  <w:rPr>
                                    <w:color w:val="000000" w:themeColor="text1"/>
                                    <w:kern w:val="24"/>
                                    <w:sz w:val="20"/>
                                    <w:szCs w:val="20"/>
                                  </w:rPr>
                                  <w:t>Enumeración de las ideas significativas</w:t>
                                </w:r>
                              </w:p>
                            </w:txbxContent>
                          </v:textbox>
                        </v:roundrect>
                        <v:roundrect id="8 Rectángulo redondeado" o:spid="_x0000_s1035" style="position:absolute;left:5850;top:39436;width:14402;height:41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" fillcolor="#e5e5e5 [2892]" stroked="f" strokeweight="1pt">
                          <v:stroke joinstyle="miter"/>
                          <v:textbox>
                            <w:txbxContent>
                              <w:p w:rsidR="004C29ED" w:rsidRPr="00962E87" w:rsidRDefault="004C29ED" w:rsidP="004C29ED">
                                <w:pPr>
                                  <w:pStyle w:val="NormalWeb"/>
                                  <w:spacing w:before="0" w:beforeAutospacing="0" w:after="0" w:afterAutospacing="0"/>
                                  <w:jc w:val="center"/>
                                  <w:rPr>
                                    <w:sz w:val="20"/>
                                    <w:szCs w:val="20"/>
                                  </w:rPr>
                                </w:pPr>
                                <w:r w:rsidRPr="00962E87">
                                  <w:rPr>
                                    <w:color w:val="000000" w:themeColor="text1"/>
                                    <w:kern w:val="24"/>
                                    <w:sz w:val="20"/>
                                    <w:szCs w:val="20"/>
                                  </w:rPr>
                                  <w:t xml:space="preserve">Ordenación </w:t>
                                </w:r>
                              </w:p>
                            </w:txbxContent>
                          </v:textbox>
                        </v:roundrect>
                        <v:roundrect id="9 Rectángulo redondeado" o:spid="_x0000_s1036" style="position:absolute;left:29486;top:39343;width:16311;height:4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" fillcolor="#e5e5e5 [2892]" stroked="f" strokeweight="1pt">
                          <v:stroke joinstyle="miter"/>
                          <v:textbox>
                            <w:txbxContent>
                              <w:p w:rsidR="004C29ED" w:rsidRPr="00962E87" w:rsidRDefault="004C29ED" w:rsidP="004C29ED">
                                <w:pPr>
                                  <w:pStyle w:val="NormalWeb"/>
                                  <w:spacing w:before="0" w:beforeAutospacing="0" w:after="0" w:afterAutospacing="0"/>
                                  <w:jc w:val="center"/>
                                  <w:rPr>
                                    <w:sz w:val="20"/>
                                    <w:szCs w:val="20"/>
                                  </w:rPr>
                                </w:pPr>
                                <w:r w:rsidRPr="00962E87">
                                  <w:rPr>
                                    <w:color w:val="000000" w:themeColor="text1"/>
                                    <w:kern w:val="24"/>
                                    <w:sz w:val="20"/>
                                    <w:szCs w:val="20"/>
                                  </w:rPr>
                                  <w:t xml:space="preserve">Clasificación </w:t>
                                </w:r>
                              </w:p>
                            </w:txbxContent>
                          </v:textbox>
                        </v:roundrect>
                        <v:roundrect id="10 Rectángulo redondeado" o:spid="_x0000_s1037" style="position:absolute;left:55721;top:39244;width:10969;height:4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" fillcolor="#e5e5e5 [2892]" stroked="f" strokeweight="1pt">
                          <v:stroke joinstyle="miter"/>
                          <v:textbox>
                            <w:txbxContent>
                              <w:p w:rsidR="004C29ED" w:rsidRPr="00962E87" w:rsidRDefault="004C29ED" w:rsidP="004C29ED">
                                <w:pPr>
                                  <w:pStyle w:val="NormalWeb"/>
                                  <w:spacing w:before="0" w:beforeAutospacing="0" w:after="0" w:afterAutospacing="0"/>
                                  <w:jc w:val="center"/>
                                  <w:rPr>
                                    <w:sz w:val="20"/>
                                    <w:szCs w:val="20"/>
                                  </w:rPr>
                                </w:pPr>
                                <w:r w:rsidRPr="00962E87">
                                  <w:rPr>
                                    <w:color w:val="000000" w:themeColor="text1"/>
                                    <w:kern w:val="24"/>
                                    <w:sz w:val="20"/>
                                    <w:szCs w:val="20"/>
                                  </w:rPr>
                                  <w:t>Síntesis</w:t>
                                </w:r>
                              </w:p>
                            </w:txbxContent>
                          </v:textbox>
                        </v:roundrect>
                        <v:shapetype id="_x0000_t33" coordsize="21600,21600" o:spt="33" o:oned="t" path="m,l21600,r,21600e" filled="f">
                          <v:stroke joinstyle="miter"/>
                          <v:path arrowok="t" fillok="f" o:connecttype="none"/>
                          <o:lock v:ext="edit" shapetype="t"/>
                        </v:shapetype>
                        <v:shape id="63 Conector angular" o:spid="_x0000_s1038" type="#_x0000_t33" style="position:absolute;left:17187;top:10895;width:3599;height:91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" strokecolor="#5b9bd5 [3204]" strokeweight=".5pt">
                          <v:stroke endarrow="open"/>
                        </v:shape>
                        <v:shape id="19 Conector angular" o:spid="_x0000_s1039" type="#_x0000_t33" style="position:absolute;left:13051;top:34383;width:6391;height:505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" strokecolor="#5b9bd5 [3204]" strokeweight=".5pt">
                          <v:stroke endarrow="open"/>
                        </v:shape>
                      </v:group>
                      <v:roundrect id="16 Rectángulo redondeado" o:spid="_x0000_s1040" style="position:absolute;left:41658;top:900;width:31070;height:41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" fillcolor="#e5e5e5 [2892]" strokecolor="#bfbfbf [2412]" strokeweight="1pt">
                        <v:stroke joinstyle="miter"/>
                        <v:textbox>
                          <w:txbxContent>
                            <w:p w:rsidR="004C29ED" w:rsidRPr="00962E87" w:rsidRDefault="004C29ED" w:rsidP="004C29ED">
                              <w:pPr>
                                <w:pStyle w:val="NormalWeb"/>
                                <w:spacing w:before="0" w:beforeAutospacing="0" w:after="0" w:afterAutospacing="0"/>
                                <w:jc w:val="center"/>
                                <w:rPr>
                                  <w:sz w:val="20"/>
                                  <w:szCs w:val="20"/>
                                </w:rPr>
                              </w:pPr>
                              <w:r w:rsidRPr="00962E87">
                                <w:rPr>
                                  <w:color w:val="000000" w:themeColor="text1"/>
                                  <w:kern w:val="24"/>
                                  <w:sz w:val="20"/>
                                  <w:szCs w:val="20"/>
                                </w:rPr>
                                <w:t>Etapas del proceso</w:t>
                              </w:r>
                            </w:p>
                          </w:txbxContent>
                        </v:textbox>
                      </v:roundrect>
                      <v:roundrect id="27 Rectángulo redondeado" o:spid="_x0000_s1041" style="position:absolute;left:7200;top:2880;width:14402;height:41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" fillcolor="#e5e5e5 [2892]" stroked="f" strokeweight="1pt">
                        <v:stroke joinstyle="miter"/>
                        <v:textbox>
                          <w:txbxContent>
                            <w:p w:rsidR="004C29ED" w:rsidRPr="00962E87" w:rsidRDefault="004C29ED" w:rsidP="004C29ED">
                              <w:pPr>
                                <w:pStyle w:val="NormalWeb"/>
                                <w:spacing w:before="0" w:beforeAutospacing="0" w:after="0" w:afterAutospacing="0"/>
                                <w:jc w:val="center"/>
                                <w:rPr>
                                  <w:sz w:val="20"/>
                                  <w:szCs w:val="20"/>
                                </w:rPr>
                              </w:pPr>
                              <w:r w:rsidRPr="00962E87">
                                <w:rPr>
                                  <w:color w:val="000000" w:themeColor="text1"/>
                                  <w:kern w:val="24"/>
                                  <w:sz w:val="20"/>
                                  <w:szCs w:val="20"/>
                                </w:rPr>
                                <w:t xml:space="preserve">Búsqueda </w:t>
                              </w:r>
                            </w:p>
                          </w:txbxContent>
                        </v:textbox>
                      </v:roundrect>
                      <v:shapetype id="_x0000_t32" coordsize="21600,21600" o:spt="32" o:oned="t" path="m,l21600,21600e" filled="f">
                        <v:path arrowok="t" fillok="f" o:connecttype="none"/>
                        <o:lock v:ext="edit" shapetype="t"/>
                      </v:shapetype>
                      <v:shape id="31 Conector recto de flecha" o:spid="_x0000_s1042" type="#_x0000_t32" style="position:absolute;left:14401;top:7033;width:0;height:23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" strokecolor="#5b9bd5 [3204]" strokeweight=".5pt">
                        <v:stroke endarrow="open" joinstyle="miter"/>
                      </v:shape>
                    </v:group>
                    <v:roundrect id="21 Rectángulo redondeado" o:spid="_x0000_s1043" style="position:absolute;left:38357;top:4275;width:18722;height:38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" fillcolor="#faf9f9 [670]" stroked="f" strokeweight="1pt">
                      <v:stroke joinstyle="miter"/>
                      <v:textbox>
                        <w:txbxContent>
                          <w:p w:rsidR="004C29ED" w:rsidRPr="00962E87" w:rsidRDefault="004C29ED" w:rsidP="004C29ED">
                            <w:pPr>
                              <w:pStyle w:val="NormalWeb"/>
                              <w:spacing w:before="0" w:beforeAutospacing="0" w:after="0" w:afterAutospacing="0"/>
                              <w:jc w:val="center"/>
                              <w:rPr>
                                <w:sz w:val="20"/>
                                <w:szCs w:val="22"/>
                              </w:rPr>
                            </w:pPr>
                            <w:r w:rsidRPr="00962E87">
                              <w:rPr>
                                <w:color w:val="000000" w:themeColor="text1"/>
                                <w:kern w:val="24"/>
                                <w:sz w:val="20"/>
                                <w:szCs w:val="22"/>
                              </w:rPr>
                              <w:t>Pinto, 1993</w:t>
                            </w:r>
                          </w:p>
                        </w:txbxContent>
                      </v:textbox>
                    </v:roundrect>
                  </v:group>
                  <v:shape id="69 Conector recto de flecha" o:spid="_x0000_s1044" type="#_x0000_t32" style="position:absolute;left:17456;top:27313;width:79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" strokecolor="#5b9bd5 [3204]" strokeweight=".5pt">
                    <v:stroke endarrow="open" joinstyle="miter"/>
                  </v:shape>
                  <v:shape id="70 Conector recto de flecha" o:spid="_x0000_s1045" type="#_x0000_t32" style="position:absolute;left:39307;top:27313;width:86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" strokecolor="#5b9bd5 [3204]" strokeweight=".5pt">
                    <v:stroke endarrow="open" joinstyle="miter"/>
                  </v:shape>
                </v:group>
                <v:shape id="71 Conector recto de flecha" o:spid="_x0000_s1046" type="#_x0000_t32" style="position:absolute;left:32419;top:18288;width:0;height:2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" strokecolor="#5b9bd5 [3204]" strokeweight=".5pt">
                  <v:stroke endarrow="open" joinstyle="miter"/>
                </v:shape>
                <v:shape id="72 Conector recto de flecha" o:spid="_x0000_s1047" type="#_x0000_t32" style="position:absolute;left:32419;top:12825;width:0;height:2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" strokecolor="#5b9bd5 [3204]" strokeweight=".5pt">
                  <v:stroke endarrow="open" joinstyle="miter"/>
                </v:shape>
              </v:group>
            </w:pict>
          </mc:Fallback>
        </mc:AlternateContent>
      </w:r>
    </w:p>
    <w:p w:rsidR="004C29ED" w:rsidRPr="004E02E3" w:rsidRDefault="004C29ED" w:rsidP="004C29ED">
      <w:pPr>
        <w:spacing w:after="0" w:line="480" w:lineRule="auto"/>
        <w:ind w:firstLine="709"/>
        <w:contextualSpacing/>
        <w:jc w:val="both"/>
        <w:rPr>
          <w:rFonts w:ascii="Times New Roman" w:hAnsi="Times New Roman"/>
          <w:sz w:val="24"/>
          <w:szCs w:val="24"/>
        </w:rPr>
      </w:pPr>
    </w:p>
    <w:p w:rsidR="004C29ED" w:rsidRPr="004E02E3" w:rsidRDefault="004C29ED" w:rsidP="004C29ED">
      <w:pPr>
        <w:spacing w:after="0" w:line="480" w:lineRule="auto"/>
        <w:ind w:firstLine="709"/>
        <w:contextualSpacing/>
        <w:jc w:val="both"/>
        <w:rPr>
          <w:rFonts w:ascii="Times New Roman" w:hAnsi="Times New Roman"/>
          <w:sz w:val="24"/>
          <w:szCs w:val="24"/>
        </w:rPr>
      </w:pPr>
    </w:p>
    <w:p w:rsidR="004C29ED" w:rsidRPr="004E02E3" w:rsidRDefault="004C29ED" w:rsidP="004C29ED">
      <w:pPr>
        <w:spacing w:after="0" w:line="480" w:lineRule="auto"/>
        <w:ind w:firstLine="709"/>
        <w:contextualSpacing/>
        <w:jc w:val="both"/>
        <w:rPr>
          <w:rFonts w:ascii="Times New Roman" w:hAnsi="Times New Roman"/>
          <w:sz w:val="24"/>
          <w:szCs w:val="24"/>
        </w:rPr>
      </w:pPr>
    </w:p>
    <w:p w:rsidR="004C29ED" w:rsidRDefault="004C29ED" w:rsidP="004C29ED">
      <w:pPr>
        <w:spacing w:after="0" w:line="480" w:lineRule="auto"/>
        <w:ind w:firstLine="709"/>
        <w:contextualSpacing/>
        <w:jc w:val="both"/>
        <w:rPr>
          <w:rFonts w:ascii="Times New Roman" w:hAnsi="Times New Roman"/>
          <w:sz w:val="24"/>
          <w:szCs w:val="24"/>
        </w:rPr>
      </w:pPr>
    </w:p>
    <w:p w:rsidR="004C29ED" w:rsidRDefault="004C29ED" w:rsidP="004C29ED">
      <w:pPr>
        <w:spacing w:after="0" w:line="480" w:lineRule="auto"/>
        <w:ind w:firstLine="709"/>
        <w:contextualSpacing/>
        <w:jc w:val="both"/>
        <w:rPr>
          <w:rFonts w:ascii="Times New Roman" w:hAnsi="Times New Roman"/>
          <w:sz w:val="24"/>
          <w:szCs w:val="24"/>
        </w:rPr>
      </w:pPr>
    </w:p>
    <w:p w:rsidR="004C29ED" w:rsidRDefault="004C29ED" w:rsidP="004C29ED">
      <w:pPr>
        <w:spacing w:after="0" w:line="480" w:lineRule="auto"/>
        <w:ind w:firstLine="709"/>
        <w:contextualSpacing/>
        <w:jc w:val="both"/>
        <w:rPr>
          <w:rFonts w:ascii="Times New Roman" w:hAnsi="Times New Roman"/>
          <w:sz w:val="24"/>
          <w:szCs w:val="24"/>
        </w:rPr>
      </w:pPr>
    </w:p>
    <w:p w:rsidR="004C29ED" w:rsidRDefault="004C29ED" w:rsidP="004C29ED">
      <w:pPr>
        <w:spacing w:after="0" w:line="480" w:lineRule="auto"/>
        <w:ind w:firstLine="709"/>
        <w:contextualSpacing/>
        <w:jc w:val="both"/>
        <w:rPr>
          <w:rFonts w:ascii="Times New Roman" w:hAnsi="Times New Roman"/>
          <w:sz w:val="24"/>
          <w:szCs w:val="24"/>
        </w:rPr>
      </w:pPr>
    </w:p>
    <w:p w:rsidR="004C29ED" w:rsidRDefault="004C29ED" w:rsidP="004C29ED">
      <w:pPr>
        <w:spacing w:after="0" w:line="480" w:lineRule="auto"/>
        <w:ind w:firstLine="709"/>
        <w:contextualSpacing/>
        <w:jc w:val="both"/>
        <w:rPr>
          <w:rFonts w:ascii="Times New Roman" w:hAnsi="Times New Roman"/>
          <w:sz w:val="24"/>
          <w:szCs w:val="24"/>
        </w:rPr>
      </w:pPr>
    </w:p>
    <w:p w:rsidR="002A4AA9" w:rsidRDefault="002A4AA9" w:rsidP="004C29ED">
      <w:pPr>
        <w:spacing w:after="0" w:line="480" w:lineRule="auto"/>
        <w:contextualSpacing/>
        <w:jc w:val="both"/>
        <w:rPr>
          <w:rFonts w:ascii="Times New Roman" w:hAnsi="Times New Roman"/>
          <w:sz w:val="24"/>
          <w:szCs w:val="24"/>
        </w:rPr>
      </w:pPr>
    </w:p>
    <w:p w:rsidR="004C29ED" w:rsidRPr="004E02E3" w:rsidRDefault="002A4AA9" w:rsidP="004C29ED">
      <w:pPr>
        <w:spacing w:after="0" w:line="480" w:lineRule="auto"/>
        <w:contextualSpacing/>
        <w:jc w:val="both"/>
        <w:rPr>
          <w:rFonts w:ascii="Times New Roman" w:hAnsi="Times New Roman"/>
          <w:sz w:val="24"/>
          <w:szCs w:val="24"/>
        </w:rPr>
      </w:pPr>
      <w:r>
        <w:rPr>
          <w:rFonts w:ascii="Times New Roman" w:hAnsi="Times New Roman"/>
          <w:sz w:val="24"/>
          <w:szCs w:val="24"/>
        </w:rPr>
        <w:t>E</w:t>
      </w:r>
      <w:r w:rsidR="004C29ED">
        <w:rPr>
          <w:rFonts w:ascii="Times New Roman" w:hAnsi="Times New Roman"/>
          <w:sz w:val="24"/>
          <w:szCs w:val="24"/>
        </w:rPr>
        <w:t xml:space="preserve">l análisis documental nos permite establecer que:  </w:t>
      </w:r>
    </w:p>
    <w:p w:rsidR="004C29ED" w:rsidRPr="000A1E1A" w:rsidRDefault="004C29ED" w:rsidP="004C29ED">
      <w:pPr>
        <w:spacing w:after="0" w:line="480" w:lineRule="auto"/>
        <w:ind w:left="709"/>
        <w:contextualSpacing/>
        <w:jc w:val="both"/>
        <w:rPr>
          <w:rFonts w:ascii="Times New Roman" w:hAnsi="Times New Roman"/>
          <w:szCs w:val="24"/>
        </w:rPr>
      </w:pPr>
      <w:r w:rsidRPr="000A1E1A">
        <w:rPr>
          <w:rFonts w:ascii="Times New Roman" w:hAnsi="Times New Roman"/>
          <w:szCs w:val="24"/>
        </w:rPr>
        <w:t>Los trabajos cuyo método de investigación se centra exclusivamente en la recopilación de datos existentes en forma documental, ya sea de libros, textos o cualquier otro tipo de documentos; su único propósito es obtener antecedentes para profundizar en las teorías y aportaciones, ya emitidas sobre el tópico o tema que es objeto de estudio, y complementarlas, refutarlas o derivar, en su caso, conocimientos nuevos</w:t>
      </w:r>
      <w:r>
        <w:rPr>
          <w:rFonts w:ascii="Times New Roman" w:hAnsi="Times New Roman"/>
          <w:szCs w:val="24"/>
        </w:rPr>
        <w:t xml:space="preserve"> (Muñoz, 1998, p. 9)</w:t>
      </w:r>
      <w:r w:rsidRPr="000A1E1A">
        <w:rPr>
          <w:rFonts w:ascii="Times New Roman" w:hAnsi="Times New Roman"/>
          <w:szCs w:val="24"/>
        </w:rPr>
        <w:t xml:space="preserve"> </w:t>
      </w:r>
    </w:p>
    <w:p w:rsidR="004C29ED" w:rsidRPr="00D11C75" w:rsidRDefault="004C29ED" w:rsidP="004C29ED">
      <w:pPr>
        <w:spacing w:line="480" w:lineRule="auto"/>
        <w:ind w:firstLine="709"/>
        <w:contextualSpacing/>
        <w:rPr>
          <w:rFonts w:ascii="Times New Roman" w:hAnsi="Times New Roman"/>
          <w:sz w:val="24"/>
          <w:szCs w:val="24"/>
        </w:rPr>
      </w:pPr>
      <w:r>
        <w:rPr>
          <w:rFonts w:ascii="Times New Roman" w:hAnsi="Times New Roman"/>
          <w:sz w:val="24"/>
          <w:szCs w:val="24"/>
        </w:rPr>
        <w:lastRenderedPageBreak/>
        <w:t>De acuerdo con lo anterior, l</w:t>
      </w:r>
      <w:r w:rsidRPr="004E02E3">
        <w:rPr>
          <w:rFonts w:ascii="Times New Roman" w:hAnsi="Times New Roman"/>
          <w:sz w:val="24"/>
          <w:szCs w:val="24"/>
        </w:rPr>
        <w:t>a investigación documental establece relaciones, diferencias, etapas y posturas de los temas abordados</w:t>
      </w:r>
      <w:r>
        <w:rPr>
          <w:rFonts w:ascii="Times New Roman" w:hAnsi="Times New Roman"/>
          <w:sz w:val="24"/>
          <w:szCs w:val="24"/>
        </w:rPr>
        <w:t>;</w:t>
      </w:r>
      <w:r w:rsidRPr="004E02E3">
        <w:rPr>
          <w:rFonts w:ascii="Times New Roman" w:hAnsi="Times New Roman"/>
          <w:sz w:val="24"/>
          <w:szCs w:val="24"/>
        </w:rPr>
        <w:t xml:space="preserve"> permitiendo determinar el estado actual del conocimiento, estableciendo el qué, dónde, cómo, cuándo, por qué y para qué del conocimiento que se ha producido. Finalmente describe, muestra, prueba, persuade o recomienda según los hallazgos y la síntesis, siendo </w:t>
      </w:r>
      <w:r w:rsidRPr="00D11C75">
        <w:rPr>
          <w:rFonts w:ascii="Times New Roman" w:hAnsi="Times New Roman"/>
          <w:sz w:val="24"/>
          <w:szCs w:val="24"/>
        </w:rPr>
        <w:t xml:space="preserve">un referente importante para la realización de análisis posteriores. </w:t>
      </w:r>
    </w:p>
    <w:p w:rsidR="004C29ED" w:rsidRPr="00D11C75" w:rsidRDefault="004C29ED" w:rsidP="004C29ED">
      <w:pPr>
        <w:spacing w:after="0" w:line="480" w:lineRule="auto"/>
        <w:ind w:firstLine="709"/>
        <w:contextualSpacing/>
        <w:rPr>
          <w:rFonts w:ascii="Times New Roman" w:hAnsi="Times New Roman"/>
          <w:sz w:val="24"/>
          <w:szCs w:val="24"/>
          <w:shd w:val="clear" w:color="auto" w:fill="FFFFFF"/>
        </w:rPr>
      </w:pPr>
      <w:r>
        <w:rPr>
          <w:rFonts w:ascii="Times New Roman" w:hAnsi="Times New Roman"/>
          <w:sz w:val="24"/>
          <w:szCs w:val="24"/>
          <w:shd w:val="clear" w:color="auto" w:fill="FFFFFF"/>
        </w:rPr>
        <w:t>De acuerdo con lo anterior l</w:t>
      </w:r>
      <w:r w:rsidRPr="00D11C75">
        <w:rPr>
          <w:rFonts w:ascii="Times New Roman" w:hAnsi="Times New Roman"/>
          <w:sz w:val="24"/>
          <w:szCs w:val="24"/>
          <w:shd w:val="clear" w:color="auto" w:fill="FFFFFF"/>
        </w:rPr>
        <w:t xml:space="preserve">a técnica  a emplear es: análisis documental </w:t>
      </w:r>
    </w:p>
    <w:p w:rsidR="00395976" w:rsidRDefault="004C29ED" w:rsidP="004C29ED">
      <w:pPr>
        <w:spacing w:after="0" w:line="480" w:lineRule="auto"/>
        <w:ind w:firstLine="709"/>
        <w:contextualSpacing/>
        <w:rPr>
          <w:rFonts w:ascii="Times New Roman" w:hAnsi="Times New Roman"/>
          <w:sz w:val="24"/>
          <w:szCs w:val="24"/>
          <w:shd w:val="clear" w:color="auto" w:fill="FFFFFF"/>
        </w:rPr>
      </w:pPr>
      <w:r w:rsidRPr="00D11C75">
        <w:rPr>
          <w:rFonts w:ascii="Times New Roman" w:hAnsi="Times New Roman"/>
          <w:sz w:val="24"/>
          <w:szCs w:val="24"/>
          <w:shd w:val="clear" w:color="auto" w:fill="FFFFFF"/>
        </w:rPr>
        <w:t xml:space="preserve">A partir de la lectura y análisis de cada una </w:t>
      </w:r>
      <w:r w:rsidR="00395976">
        <w:rPr>
          <w:rFonts w:ascii="Times New Roman" w:hAnsi="Times New Roman"/>
          <w:sz w:val="24"/>
          <w:szCs w:val="24"/>
          <w:shd w:val="clear" w:color="auto" w:fill="FFFFFF"/>
        </w:rPr>
        <w:t>de las publicaciones, se reali</w:t>
      </w:r>
      <w:r w:rsidR="002A4AA9">
        <w:rPr>
          <w:rFonts w:ascii="Times New Roman" w:hAnsi="Times New Roman"/>
          <w:sz w:val="24"/>
          <w:szCs w:val="24"/>
          <w:shd w:val="clear" w:color="auto" w:fill="FFFFFF"/>
        </w:rPr>
        <w:t>zará</w:t>
      </w:r>
      <w:r w:rsidRPr="00D11C75">
        <w:rPr>
          <w:rFonts w:ascii="Times New Roman" w:hAnsi="Times New Roman"/>
          <w:sz w:val="24"/>
          <w:szCs w:val="24"/>
          <w:shd w:val="clear" w:color="auto" w:fill="FFFFFF"/>
        </w:rPr>
        <w:t xml:space="preserve"> </w:t>
      </w:r>
      <w:r w:rsidR="00395976">
        <w:rPr>
          <w:rFonts w:ascii="Times New Roman" w:hAnsi="Times New Roman"/>
          <w:sz w:val="24"/>
          <w:szCs w:val="24"/>
          <w:shd w:val="clear" w:color="auto" w:fill="FFFFFF"/>
        </w:rPr>
        <w:t>la selección de apartes que d</w:t>
      </w:r>
      <w:r w:rsidRPr="00D11C75">
        <w:rPr>
          <w:rFonts w:ascii="Times New Roman" w:hAnsi="Times New Roman"/>
          <w:sz w:val="24"/>
          <w:szCs w:val="24"/>
          <w:shd w:val="clear" w:color="auto" w:fill="FFFFFF"/>
        </w:rPr>
        <w:t>an cuen</w:t>
      </w:r>
      <w:r>
        <w:rPr>
          <w:rFonts w:ascii="Times New Roman" w:hAnsi="Times New Roman"/>
          <w:sz w:val="24"/>
          <w:szCs w:val="24"/>
          <w:shd w:val="clear" w:color="auto" w:fill="FFFFFF"/>
        </w:rPr>
        <w:t xml:space="preserve">ta del desarrollo desde el </w:t>
      </w:r>
    </w:p>
    <w:p w:rsidR="004C29ED" w:rsidRDefault="004C29ED" w:rsidP="004C29ED">
      <w:pPr>
        <w:spacing w:after="0" w:line="480" w:lineRule="auto"/>
        <w:ind w:firstLine="709"/>
        <w:contextual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En la ilustración 2, se puede observar las claves del análisis documental: </w:t>
      </w:r>
    </w:p>
    <w:p w:rsidR="004C29ED" w:rsidRDefault="004C29ED" w:rsidP="004C29ED">
      <w:pPr>
        <w:spacing w:after="0" w:line="480" w:lineRule="auto"/>
        <w:ind w:firstLine="709"/>
        <w:contextualSpacing/>
        <w:rPr>
          <w:rFonts w:ascii="Times New Roman" w:hAnsi="Times New Roman"/>
          <w:i/>
          <w:sz w:val="24"/>
          <w:szCs w:val="24"/>
          <w:shd w:val="clear" w:color="auto" w:fill="FFFFFF"/>
        </w:rPr>
      </w:pPr>
      <w:r>
        <w:rPr>
          <w:rFonts w:ascii="Times New Roman" w:hAnsi="Times New Roman"/>
          <w:i/>
          <w:sz w:val="24"/>
          <w:szCs w:val="24"/>
          <w:shd w:val="clear" w:color="auto" w:fill="FFFFFF"/>
        </w:rPr>
        <w:t>Ilustración 2</w:t>
      </w:r>
    </w:p>
    <w:p w:rsidR="004C29ED" w:rsidRPr="00DF5523" w:rsidRDefault="004C29ED" w:rsidP="004C29ED">
      <w:pPr>
        <w:spacing w:after="0" w:line="480" w:lineRule="auto"/>
        <w:ind w:firstLine="709"/>
        <w:contextualSpacing/>
        <w:rPr>
          <w:rFonts w:ascii="Times New Roman" w:hAnsi="Times New Roman"/>
          <w:i/>
          <w:sz w:val="24"/>
          <w:szCs w:val="24"/>
          <w:shd w:val="clear" w:color="auto" w:fill="FFFFFF"/>
        </w:rPr>
      </w:pPr>
      <w:r w:rsidRPr="00DF5523">
        <w:rPr>
          <w:rFonts w:ascii="Times New Roman" w:hAnsi="Times New Roman"/>
          <w:i/>
          <w:sz w:val="24"/>
          <w:szCs w:val="24"/>
          <w:shd w:val="clear" w:color="auto" w:fill="FFFFFF"/>
        </w:rPr>
        <w:t xml:space="preserve">Características del análisis documental </w:t>
      </w:r>
    </w:p>
    <w:p w:rsidR="004C29ED" w:rsidRPr="004E02E3" w:rsidRDefault="004C29ED" w:rsidP="004C29ED">
      <w:pPr>
        <w:spacing w:after="0" w:line="480" w:lineRule="auto"/>
        <w:ind w:left="-426"/>
        <w:contextualSpacing/>
        <w:jc w:val="both"/>
        <w:rPr>
          <w:rFonts w:ascii="Times New Roman" w:hAnsi="Times New Roman"/>
          <w:sz w:val="24"/>
          <w:szCs w:val="24"/>
        </w:rPr>
      </w:pPr>
      <w:r w:rsidRPr="004E02E3">
        <w:rPr>
          <w:rFonts w:ascii="Times New Roman" w:hAnsi="Times New Roman"/>
          <w:noProof/>
          <w:sz w:val="24"/>
          <w:szCs w:val="24"/>
          <w:lang w:eastAsia="es-CO"/>
        </w:rPr>
        <mc:AlternateContent>
          <mc:Choice Requires="wpg">
            <w:drawing>
              <wp:inline distT="0" distB="0" distL="0" distR="0" wp14:anchorId="70259E4C" wp14:editId="6E36AF96">
                <wp:extent cx="6556185" cy="1021792"/>
                <wp:effectExtent l="0" t="0" r="0" b="6985"/>
                <wp:docPr id="28" name="27 Grupo"/>
                <wp:cNvGraphicFramePr/>
                <a:graphic xmlns:a="http://schemas.openxmlformats.org/drawingml/2006/main">
                  <a:graphicData uri="http://schemas.microsoft.com/office/word/2010/wordprocessingGroup">
                    <wpg:wgp>
                      <wpg:cNvGrpSpPr/>
                      <wpg:grpSpPr>
                        <a:xfrm>
                          <a:off x="0" y="0"/>
                          <a:ext cx="6556185" cy="1021792"/>
                          <a:chOff x="-99523" y="69760"/>
                          <a:chExt cx="6868171" cy="750356"/>
                        </a:xfrm>
                      </wpg:grpSpPr>
                      <wps:wsp>
                        <wps:cNvPr id="2" name="1 Rectángulo redondeado"/>
                        <wps:cNvSpPr/>
                        <wps:spPr>
                          <a:xfrm>
                            <a:off x="-99523" y="69765"/>
                            <a:ext cx="2331679" cy="225399"/>
                          </a:xfrm>
                          <a:prstGeom prst="roundRect">
                            <a:avLst/>
                          </a:prstGeom>
                          <a:solidFill>
                            <a:schemeClr val="bg1">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29ED" w:rsidRPr="008C3142" w:rsidRDefault="004C29ED" w:rsidP="004C29ED">
                              <w:pPr>
                                <w:pStyle w:val="NormalWeb"/>
                                <w:spacing w:before="0" w:beforeAutospacing="0" w:after="0" w:afterAutospacing="0"/>
                                <w:jc w:val="center"/>
                                <w:rPr>
                                  <w:sz w:val="22"/>
                                  <w:szCs w:val="22"/>
                                </w:rPr>
                              </w:pPr>
                              <w:r w:rsidRPr="008C3142">
                                <w:rPr>
                                  <w:b/>
                                  <w:bCs/>
                                  <w:color w:val="000000" w:themeColor="text1"/>
                                  <w:kern w:val="24"/>
                                  <w:sz w:val="22"/>
                                  <w:szCs w:val="22"/>
                                </w:rPr>
                                <w:t>Enfoque de investigación</w:t>
                              </w:r>
                            </w:p>
                          </w:txbxContent>
                        </wps:txbx>
                        <wps:bodyPr rtlCol="0" anchor="ctr"/>
                      </wps:wsp>
                      <wps:wsp>
                        <wps:cNvPr id="3" name="6 Rectángulo redondeado"/>
                        <wps:cNvSpPr/>
                        <wps:spPr>
                          <a:xfrm>
                            <a:off x="2736187" y="69760"/>
                            <a:ext cx="3960440" cy="225404"/>
                          </a:xfrm>
                          <a:prstGeom prst="roundRect">
                            <a:avLst/>
                          </a:prstGeom>
                          <a:solidFill>
                            <a:schemeClr val="bg1">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29ED" w:rsidRPr="008C3142" w:rsidRDefault="004C29ED" w:rsidP="004C29ED">
                              <w:pPr>
                                <w:pStyle w:val="NormalWeb"/>
                                <w:spacing w:before="0" w:beforeAutospacing="0" w:after="0" w:afterAutospacing="0"/>
                                <w:jc w:val="center"/>
                                <w:rPr>
                                  <w:sz w:val="22"/>
                                  <w:szCs w:val="22"/>
                                </w:rPr>
                              </w:pPr>
                              <w:r w:rsidRPr="008C3142">
                                <w:rPr>
                                  <w:b/>
                                  <w:bCs/>
                                  <w:color w:val="000000" w:themeColor="text1"/>
                                  <w:kern w:val="24"/>
                                  <w:sz w:val="22"/>
                                  <w:szCs w:val="22"/>
                                </w:rPr>
                                <w:t>Complementariedad metodológica</w:t>
                              </w:r>
                            </w:p>
                          </w:txbxContent>
                        </wps:txbx>
                        <wps:bodyPr rtlCol="0" anchor="ctr"/>
                      </wps:wsp>
                      <wps:wsp>
                        <wps:cNvPr id="4" name="22 Rectángulo redondeado"/>
                        <wps:cNvSpPr/>
                        <wps:spPr>
                          <a:xfrm>
                            <a:off x="2248374" y="576326"/>
                            <a:ext cx="2468034" cy="243790"/>
                          </a:xfrm>
                          <a:prstGeom prst="roundRect">
                            <a:avLst/>
                          </a:prstGeom>
                          <a:solidFill>
                            <a:schemeClr val="bg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29ED" w:rsidRPr="008C3142" w:rsidRDefault="004C29ED" w:rsidP="004C29ED">
                              <w:pPr>
                                <w:pStyle w:val="NormalWeb"/>
                                <w:spacing w:before="0" w:beforeAutospacing="0" w:after="0" w:afterAutospacing="0"/>
                                <w:jc w:val="center"/>
                                <w:rPr>
                                  <w:sz w:val="22"/>
                                  <w:szCs w:val="22"/>
                                </w:rPr>
                              </w:pPr>
                              <w:r w:rsidRPr="008C3142">
                                <w:rPr>
                                  <w:color w:val="000000" w:themeColor="text1"/>
                                  <w:kern w:val="24"/>
                                  <w:sz w:val="22"/>
                                  <w:szCs w:val="22"/>
                                </w:rPr>
                                <w:t>Forma de construir la realidad</w:t>
                              </w:r>
                            </w:p>
                          </w:txbxContent>
                        </wps:txbx>
                        <wps:bodyPr rtlCol="0" anchor="ctr"/>
                      </wps:wsp>
                      <wps:wsp>
                        <wps:cNvPr id="5" name="23 Rectángulo redondeado"/>
                        <wps:cNvSpPr/>
                        <wps:spPr>
                          <a:xfrm>
                            <a:off x="4896440" y="575921"/>
                            <a:ext cx="1872208" cy="243818"/>
                          </a:xfrm>
                          <a:prstGeom prst="roundRect">
                            <a:avLst/>
                          </a:prstGeom>
                          <a:solidFill>
                            <a:schemeClr val="bg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29ED" w:rsidRPr="008C3142" w:rsidRDefault="004C29ED" w:rsidP="004C29ED">
                              <w:pPr>
                                <w:pStyle w:val="NormalWeb"/>
                                <w:spacing w:before="0" w:beforeAutospacing="0" w:after="0" w:afterAutospacing="0"/>
                                <w:jc w:val="center"/>
                                <w:rPr>
                                  <w:sz w:val="22"/>
                                  <w:szCs w:val="22"/>
                                </w:rPr>
                              </w:pPr>
                              <w:r w:rsidRPr="008C3142">
                                <w:rPr>
                                  <w:color w:val="000000" w:themeColor="text1"/>
                                  <w:kern w:val="24"/>
                                  <w:sz w:val="22"/>
                                  <w:szCs w:val="22"/>
                                </w:rPr>
                                <w:t>Realidad total</w:t>
                              </w:r>
                            </w:p>
                          </w:txbxContent>
                        </wps:txbx>
                        <wps:bodyPr rtlCol="0" anchor="ctr"/>
                      </wps:wsp>
                      <wps:wsp>
                        <wps:cNvPr id="6" name="14 Conector recto de flecha"/>
                        <wps:cNvCnPr>
                          <a:stCxn id="3" idx="2"/>
                          <a:endCxn id="4" idx="0"/>
                        </wps:cNvCnPr>
                        <wps:spPr>
                          <a:xfrm flipH="1">
                            <a:off x="3482391" y="295164"/>
                            <a:ext cx="1234016" cy="2811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 name="17 Conector recto de flecha"/>
                        <wps:cNvCnPr>
                          <a:stCxn id="3" idx="2"/>
                          <a:endCxn id="5" idx="0"/>
                        </wps:cNvCnPr>
                        <wps:spPr>
                          <a:xfrm>
                            <a:off x="4716408" y="295164"/>
                            <a:ext cx="1116117" cy="2807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0259E4C" id="27 Grupo" o:spid="_x0000_s1048" style="width:516.25pt;height:80.45pt;mso-position-horizontal-relative:char;mso-position-vertical-relative:line" coordorigin="-995,697" coordsize="68681,7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">
                <v:roundrect id="1 Rectángulo redondeado" o:spid="_x0000_s1049" style="position:absolute;left:-995;top:697;width:23316;height:2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" fillcolor="#e5e5e5 [2892]" stroked="f" strokeweight="1pt">
                  <v:stroke joinstyle="miter"/>
                  <v:textbox>
                    <w:txbxContent>
                      <w:p w:rsidR="004C29ED" w:rsidRPr="008C3142" w:rsidRDefault="004C29ED" w:rsidP="004C29ED">
                        <w:pPr>
                          <w:pStyle w:val="NormalWeb"/>
                          <w:spacing w:before="0" w:beforeAutospacing="0" w:after="0" w:afterAutospacing="0"/>
                          <w:jc w:val="center"/>
                          <w:rPr>
                            <w:sz w:val="22"/>
                            <w:szCs w:val="22"/>
                          </w:rPr>
                        </w:pPr>
                        <w:r w:rsidRPr="008C3142">
                          <w:rPr>
                            <w:b/>
                            <w:bCs/>
                            <w:color w:val="000000" w:themeColor="text1"/>
                            <w:kern w:val="24"/>
                            <w:sz w:val="22"/>
                            <w:szCs w:val="22"/>
                          </w:rPr>
                          <w:t>Enfoque de investigación</w:t>
                        </w:r>
                      </w:p>
                    </w:txbxContent>
                  </v:textbox>
                </v:roundrect>
                <v:roundrect id="6 Rectángulo redondeado" o:spid="_x0000_s1050" style="position:absolute;left:27361;top:697;width:39605;height:2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" fillcolor="#e5e5e5 [2892]" stroked="f" strokeweight="1pt">
                  <v:stroke joinstyle="miter"/>
                  <v:textbox>
                    <w:txbxContent>
                      <w:p w:rsidR="004C29ED" w:rsidRPr="008C3142" w:rsidRDefault="004C29ED" w:rsidP="004C29ED">
                        <w:pPr>
                          <w:pStyle w:val="NormalWeb"/>
                          <w:spacing w:before="0" w:beforeAutospacing="0" w:after="0" w:afterAutospacing="0"/>
                          <w:jc w:val="center"/>
                          <w:rPr>
                            <w:sz w:val="22"/>
                            <w:szCs w:val="22"/>
                          </w:rPr>
                        </w:pPr>
                        <w:r w:rsidRPr="008C3142">
                          <w:rPr>
                            <w:b/>
                            <w:bCs/>
                            <w:color w:val="000000" w:themeColor="text1"/>
                            <w:kern w:val="24"/>
                            <w:sz w:val="22"/>
                            <w:szCs w:val="22"/>
                          </w:rPr>
                          <w:t>Complementariedad metodológica</w:t>
                        </w:r>
                      </w:p>
                    </w:txbxContent>
                  </v:textbox>
                </v:roundrect>
                <v:roundrect id="22 Rectángulo redondeado" o:spid="_x0000_s1051" style="position:absolute;left:22483;top:5763;width:24681;height:24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" fillcolor="#faf9f9 [670]" stroked="f" strokeweight="1pt">
                  <v:stroke joinstyle="miter"/>
                  <v:textbox>
                    <w:txbxContent>
                      <w:p w:rsidR="004C29ED" w:rsidRPr="008C3142" w:rsidRDefault="004C29ED" w:rsidP="004C29ED">
                        <w:pPr>
                          <w:pStyle w:val="NormalWeb"/>
                          <w:spacing w:before="0" w:beforeAutospacing="0" w:after="0" w:afterAutospacing="0"/>
                          <w:jc w:val="center"/>
                          <w:rPr>
                            <w:sz w:val="22"/>
                            <w:szCs w:val="22"/>
                          </w:rPr>
                        </w:pPr>
                        <w:r w:rsidRPr="008C3142">
                          <w:rPr>
                            <w:color w:val="000000" w:themeColor="text1"/>
                            <w:kern w:val="24"/>
                            <w:sz w:val="22"/>
                            <w:szCs w:val="22"/>
                          </w:rPr>
                          <w:t>Forma de construir la realidad</w:t>
                        </w:r>
                      </w:p>
                    </w:txbxContent>
                  </v:textbox>
                </v:roundrect>
                <v:roundrect id="23 Rectángulo redondeado" o:spid="_x0000_s1052" style="position:absolute;left:48964;top:5759;width:18722;height:24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" fillcolor="#faf9f9 [670]" stroked="f" strokeweight="1pt">
                  <v:stroke joinstyle="miter"/>
                  <v:textbox>
                    <w:txbxContent>
                      <w:p w:rsidR="004C29ED" w:rsidRPr="008C3142" w:rsidRDefault="004C29ED" w:rsidP="004C29ED">
                        <w:pPr>
                          <w:pStyle w:val="NormalWeb"/>
                          <w:spacing w:before="0" w:beforeAutospacing="0" w:after="0" w:afterAutospacing="0"/>
                          <w:jc w:val="center"/>
                          <w:rPr>
                            <w:sz w:val="22"/>
                            <w:szCs w:val="22"/>
                          </w:rPr>
                        </w:pPr>
                        <w:r w:rsidRPr="008C3142">
                          <w:rPr>
                            <w:color w:val="000000" w:themeColor="text1"/>
                            <w:kern w:val="24"/>
                            <w:sz w:val="22"/>
                            <w:szCs w:val="22"/>
                          </w:rPr>
                          <w:t>Realidad total</w:t>
                        </w:r>
                      </w:p>
                    </w:txbxContent>
                  </v:textbox>
                </v:roundrect>
                <v:shape id="14 Conector recto de flecha" o:spid="_x0000_s1053" type="#_x0000_t32" style="position:absolute;left:34823;top:2951;width:12341;height:28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" strokecolor="#5b9bd5 [3204]" strokeweight=".5pt">
                  <v:stroke endarrow="open" joinstyle="miter"/>
                </v:shape>
                <v:shape id="17 Conector recto de flecha" o:spid="_x0000_s1054" type="#_x0000_t32" style="position:absolute;left:47164;top:2951;width:11161;height:2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" strokecolor="#5b9bd5 [3204]" strokeweight=".5pt">
                  <v:stroke endarrow="open" joinstyle="miter"/>
                </v:shape>
                <w10:anchorlock/>
              </v:group>
            </w:pict>
          </mc:Fallback>
        </mc:AlternateContent>
      </w:r>
    </w:p>
    <w:p w:rsidR="004C29ED" w:rsidRPr="004E02E3" w:rsidRDefault="004C29ED" w:rsidP="004C29ED">
      <w:pPr>
        <w:spacing w:after="0" w:line="480" w:lineRule="auto"/>
        <w:ind w:firstLine="709"/>
        <w:contextualSpacing/>
        <w:jc w:val="both"/>
        <w:rPr>
          <w:rFonts w:ascii="Times New Roman" w:hAnsi="Times New Roman"/>
          <w:sz w:val="24"/>
          <w:szCs w:val="24"/>
        </w:rPr>
      </w:pPr>
      <w:r w:rsidRPr="004E02E3">
        <w:rPr>
          <w:rFonts w:ascii="Times New Roman" w:hAnsi="Times New Roman"/>
          <w:noProof/>
          <w:sz w:val="24"/>
          <w:szCs w:val="24"/>
          <w:lang w:eastAsia="es-CO"/>
        </w:rPr>
        <mc:AlternateContent>
          <mc:Choice Requires="wpg">
            <w:drawing>
              <wp:anchor distT="0" distB="0" distL="114300" distR="114300" simplePos="0" relativeHeight="251659264" behindDoc="0" locked="0" layoutInCell="1" allowOverlap="1" wp14:anchorId="42FAEF93" wp14:editId="2FC5AB67">
                <wp:simplePos x="0" y="0"/>
                <wp:positionH relativeFrom="column">
                  <wp:posOffset>-178130</wp:posOffset>
                </wp:positionH>
                <wp:positionV relativeFrom="paragraph">
                  <wp:posOffset>78080</wp:posOffset>
                </wp:positionV>
                <wp:extent cx="6544822" cy="2570751"/>
                <wp:effectExtent l="0" t="0" r="27940" b="20320"/>
                <wp:wrapNone/>
                <wp:docPr id="1" name="46 Grupo"/>
                <wp:cNvGraphicFramePr/>
                <a:graphic xmlns:a="http://schemas.openxmlformats.org/drawingml/2006/main">
                  <a:graphicData uri="http://schemas.microsoft.com/office/word/2010/wordprocessingGroup">
                    <wpg:wgp>
                      <wpg:cNvGrpSpPr/>
                      <wpg:grpSpPr>
                        <a:xfrm>
                          <a:off x="0" y="0"/>
                          <a:ext cx="6544822" cy="2570751"/>
                          <a:chOff x="403761" y="37008"/>
                          <a:chExt cx="6544822" cy="2668857"/>
                        </a:xfrm>
                      </wpg:grpSpPr>
                      <wps:wsp>
                        <wps:cNvPr id="8" name="5 Rectángulo redondeado"/>
                        <wps:cNvSpPr/>
                        <wps:spPr>
                          <a:xfrm>
                            <a:off x="403761" y="37008"/>
                            <a:ext cx="1780852" cy="358050"/>
                          </a:xfrm>
                          <a:prstGeom prst="roundRect">
                            <a:avLst/>
                          </a:prstGeom>
                          <a:solidFill>
                            <a:schemeClr val="bg1">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29ED" w:rsidRPr="00DF5523" w:rsidRDefault="004C29ED" w:rsidP="004C29ED">
                              <w:pPr>
                                <w:pStyle w:val="NormalWeb"/>
                                <w:spacing w:before="0" w:beforeAutospacing="0" w:after="0" w:afterAutospacing="0"/>
                                <w:jc w:val="center"/>
                                <w:rPr>
                                  <w:sz w:val="22"/>
                                  <w:szCs w:val="22"/>
                                </w:rPr>
                              </w:pPr>
                              <w:r w:rsidRPr="00DF5523">
                                <w:rPr>
                                  <w:b/>
                                  <w:bCs/>
                                  <w:color w:val="000000" w:themeColor="text1"/>
                                  <w:kern w:val="24"/>
                                  <w:sz w:val="22"/>
                                  <w:szCs w:val="22"/>
                                </w:rPr>
                                <w:t>Tipo de investigación</w:t>
                              </w:r>
                            </w:p>
                          </w:txbxContent>
                        </wps:txbx>
                        <wps:bodyPr rtlCol="0" anchor="ctr"/>
                      </wps:wsp>
                      <wps:wsp>
                        <wps:cNvPr id="10" name="7 Rectángulo redondeado"/>
                        <wps:cNvSpPr/>
                        <wps:spPr>
                          <a:xfrm>
                            <a:off x="2707025" y="73993"/>
                            <a:ext cx="4226700" cy="284035"/>
                          </a:xfrm>
                          <a:prstGeom prst="roundRect">
                            <a:avLst/>
                          </a:prstGeom>
                          <a:solidFill>
                            <a:schemeClr val="bg1">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29ED" w:rsidRPr="00DF5523" w:rsidRDefault="004C29ED" w:rsidP="004C29ED">
                              <w:pPr>
                                <w:pStyle w:val="NormalWeb"/>
                                <w:spacing w:before="0" w:beforeAutospacing="0" w:after="0" w:afterAutospacing="0"/>
                                <w:jc w:val="center"/>
                                <w:rPr>
                                  <w:sz w:val="22"/>
                                  <w:szCs w:val="22"/>
                                </w:rPr>
                              </w:pPr>
                              <w:r w:rsidRPr="00DF5523">
                                <w:rPr>
                                  <w:b/>
                                  <w:bCs/>
                                  <w:color w:val="000000" w:themeColor="text1"/>
                                  <w:kern w:val="24"/>
                                  <w:sz w:val="22"/>
                                  <w:szCs w:val="22"/>
                                </w:rPr>
                                <w:t>Análisis  documental</w:t>
                              </w:r>
                            </w:p>
                          </w:txbxContent>
                        </wps:txbx>
                        <wps:bodyPr rtlCol="0" anchor="ctr"/>
                      </wps:wsp>
                      <wps:wsp>
                        <wps:cNvPr id="11" name="8 Rectángulo redondeado"/>
                        <wps:cNvSpPr/>
                        <wps:spPr>
                          <a:xfrm>
                            <a:off x="2706945" y="487699"/>
                            <a:ext cx="4237044" cy="288032"/>
                          </a:xfrm>
                          <a:prstGeom prst="round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29ED" w:rsidRPr="00DF5523" w:rsidRDefault="004C29ED" w:rsidP="004C29ED">
                              <w:pPr>
                                <w:pStyle w:val="NormalWeb"/>
                                <w:spacing w:before="0" w:beforeAutospacing="0" w:after="0" w:afterAutospacing="0"/>
                                <w:jc w:val="both"/>
                                <w:rPr>
                                  <w:sz w:val="22"/>
                                  <w:szCs w:val="22"/>
                                </w:rPr>
                              </w:pPr>
                              <w:r w:rsidRPr="00DF5523">
                                <w:rPr>
                                  <w:color w:val="000000" w:themeColor="text1"/>
                                  <w:kern w:val="24"/>
                                  <w:sz w:val="22"/>
                                  <w:szCs w:val="22"/>
                                </w:rPr>
                                <w:t>Conocimiento existente- conocimiento posible.</w:t>
                              </w:r>
                            </w:p>
                          </w:txbxContent>
                        </wps:txbx>
                        <wps:bodyPr rtlCol="0" anchor="ctr"/>
                      </wps:wsp>
                      <wps:wsp>
                        <wps:cNvPr id="12" name="9 Rectángulo redondeado"/>
                        <wps:cNvSpPr/>
                        <wps:spPr>
                          <a:xfrm>
                            <a:off x="2711538" y="2018836"/>
                            <a:ext cx="4237044" cy="288032"/>
                          </a:xfrm>
                          <a:prstGeom prst="round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29ED" w:rsidRPr="00DF5523" w:rsidRDefault="004C29ED" w:rsidP="004C29ED">
                              <w:pPr>
                                <w:pStyle w:val="NormalWeb"/>
                                <w:spacing w:before="0" w:beforeAutospacing="0" w:after="0" w:afterAutospacing="0"/>
                                <w:jc w:val="both"/>
                                <w:rPr>
                                  <w:sz w:val="22"/>
                                  <w:szCs w:val="22"/>
                                </w:rPr>
                              </w:pPr>
                              <w:r w:rsidRPr="00DF5523">
                                <w:rPr>
                                  <w:color w:val="000000" w:themeColor="text1"/>
                                  <w:kern w:val="24"/>
                                  <w:sz w:val="22"/>
                                  <w:szCs w:val="22"/>
                                </w:rPr>
                                <w:t>Pregunta constante: ¿Mantenerse o transformarse?</w:t>
                              </w:r>
                            </w:p>
                          </w:txbxContent>
                        </wps:txbx>
                        <wps:bodyPr rtlCol="0" anchor="ctr"/>
                      </wps:wsp>
                      <wps:wsp>
                        <wps:cNvPr id="13" name="10 Rectángulo redondeado"/>
                        <wps:cNvSpPr/>
                        <wps:spPr>
                          <a:xfrm>
                            <a:off x="2706945" y="870364"/>
                            <a:ext cx="4237044" cy="288032"/>
                          </a:xfrm>
                          <a:prstGeom prst="round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29ED" w:rsidRPr="00DF5523" w:rsidRDefault="004C29ED" w:rsidP="004C29ED">
                              <w:pPr>
                                <w:pStyle w:val="NormalWeb"/>
                                <w:spacing w:before="0" w:beforeAutospacing="0" w:after="0" w:afterAutospacing="0"/>
                                <w:jc w:val="both"/>
                                <w:rPr>
                                  <w:sz w:val="22"/>
                                  <w:szCs w:val="22"/>
                                </w:rPr>
                              </w:pPr>
                              <w:r w:rsidRPr="00DF5523">
                                <w:rPr>
                                  <w:color w:val="000000" w:themeColor="text1"/>
                                  <w:kern w:val="24"/>
                                  <w:sz w:val="22"/>
                                  <w:szCs w:val="22"/>
                                </w:rPr>
                                <w:t>Comparación y análisis de concepciones.</w:t>
                              </w:r>
                            </w:p>
                          </w:txbxContent>
                        </wps:txbx>
                        <wps:bodyPr rtlCol="0" anchor="ctr"/>
                      </wps:wsp>
                      <wps:wsp>
                        <wps:cNvPr id="14" name="11 Rectángulo redondeado"/>
                        <wps:cNvSpPr/>
                        <wps:spPr>
                          <a:xfrm>
                            <a:off x="2711539" y="1644243"/>
                            <a:ext cx="4237044" cy="294269"/>
                          </a:xfrm>
                          <a:prstGeom prst="round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29ED" w:rsidRPr="00DF5523" w:rsidRDefault="004C29ED" w:rsidP="004C29ED">
                              <w:pPr>
                                <w:pStyle w:val="NormalWeb"/>
                                <w:spacing w:before="0" w:beforeAutospacing="0" w:after="0" w:afterAutospacing="0"/>
                                <w:jc w:val="both"/>
                                <w:rPr>
                                  <w:sz w:val="22"/>
                                  <w:szCs w:val="22"/>
                                </w:rPr>
                              </w:pPr>
                              <w:r w:rsidRPr="00DF5523">
                                <w:rPr>
                                  <w:color w:val="000000" w:themeColor="text1"/>
                                  <w:kern w:val="24"/>
                                  <w:sz w:val="22"/>
                                  <w:szCs w:val="22"/>
                                </w:rPr>
                                <w:t xml:space="preserve">Qué, dónde, cómo, cuándo, por qué y para qué del conocimiento producido. </w:t>
                              </w:r>
                            </w:p>
                          </w:txbxContent>
                        </wps:txbx>
                        <wps:bodyPr rtlCol="0" anchor="ctr"/>
                      </wps:wsp>
                      <wps:wsp>
                        <wps:cNvPr id="16" name="12 Rectángulo redondeado"/>
                        <wps:cNvSpPr/>
                        <wps:spPr>
                          <a:xfrm>
                            <a:off x="2706843" y="1240438"/>
                            <a:ext cx="4237044" cy="300656"/>
                          </a:xfrm>
                          <a:prstGeom prst="round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29ED" w:rsidRPr="00DF5523" w:rsidRDefault="004C29ED" w:rsidP="004C29ED">
                              <w:pPr>
                                <w:pStyle w:val="NormalWeb"/>
                                <w:spacing w:before="0" w:beforeAutospacing="0" w:after="0" w:afterAutospacing="0"/>
                                <w:jc w:val="both"/>
                                <w:rPr>
                                  <w:sz w:val="22"/>
                                  <w:szCs w:val="22"/>
                                </w:rPr>
                              </w:pPr>
                              <w:r w:rsidRPr="00DF5523">
                                <w:rPr>
                                  <w:color w:val="000000" w:themeColor="text1"/>
                                  <w:kern w:val="24"/>
                                  <w:sz w:val="22"/>
                                  <w:szCs w:val="22"/>
                                </w:rPr>
                                <w:t>Relaciones, diferencias, etapas, posturas y estado actual del</w:t>
                              </w:r>
                              <w:r w:rsidR="00476CBF">
                                <w:rPr>
                                  <w:color w:val="000000" w:themeColor="text1"/>
                                  <w:kern w:val="24"/>
                                  <w:sz w:val="22"/>
                                  <w:szCs w:val="22"/>
                                </w:rPr>
                                <w:t xml:space="preserve"> </w:t>
                              </w:r>
                              <w:r w:rsidRPr="00DF5523">
                                <w:rPr>
                                  <w:color w:val="000000" w:themeColor="text1"/>
                                  <w:kern w:val="24"/>
                                  <w:sz w:val="22"/>
                                  <w:szCs w:val="22"/>
                                </w:rPr>
                                <w:t xml:space="preserve"> conocimiento.</w:t>
                              </w:r>
                            </w:p>
                          </w:txbxContent>
                        </wps:txbx>
                        <wps:bodyPr rtlCol="0" anchor="ctr"/>
                      </wps:wsp>
                      <wps:wsp>
                        <wps:cNvPr id="18" name="13 Rectángulo redondeado"/>
                        <wps:cNvSpPr/>
                        <wps:spPr>
                          <a:xfrm>
                            <a:off x="2696681" y="2397070"/>
                            <a:ext cx="4237044" cy="308795"/>
                          </a:xfrm>
                          <a:prstGeom prst="round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29ED" w:rsidRPr="00DF5523" w:rsidRDefault="004C29ED" w:rsidP="004C29ED">
                              <w:pPr>
                                <w:pStyle w:val="NormalWeb"/>
                                <w:spacing w:before="0" w:beforeAutospacing="0" w:after="0" w:afterAutospacing="0"/>
                                <w:jc w:val="both"/>
                                <w:rPr>
                                  <w:sz w:val="22"/>
                                  <w:szCs w:val="22"/>
                                </w:rPr>
                              </w:pPr>
                              <w:r w:rsidRPr="00DF5523">
                                <w:rPr>
                                  <w:color w:val="000000" w:themeColor="text1"/>
                                  <w:kern w:val="24"/>
                                  <w:sz w:val="22"/>
                                  <w:szCs w:val="22"/>
                                </w:rPr>
                                <w:t>Describir, mostrar, probar, persuadir o recomendar.</w:t>
                              </w:r>
                            </w:p>
                          </w:txbxContent>
                        </wps:txbx>
                        <wps:bodyPr rtlCol="0" anchor="ctr"/>
                      </wps:wsp>
                      <wps:wsp>
                        <wps:cNvPr id="20" name="18 Conector recto de flecha"/>
                        <wps:cNvCnPr>
                          <a:stCxn id="8" idx="3"/>
                        </wps:cNvCnPr>
                        <wps:spPr>
                          <a:xfrm flipV="1">
                            <a:off x="2184613" y="216010"/>
                            <a:ext cx="522412" cy="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33 Conector angular"/>
                        <wps:cNvCnPr/>
                        <wps:spPr>
                          <a:xfrm rot="16200000" flipH="1">
                            <a:off x="1367940" y="1222481"/>
                            <a:ext cx="2335136" cy="322143"/>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40 Conector recto de flecha"/>
                        <wps:cNvCnPr/>
                        <wps:spPr>
                          <a:xfrm>
                            <a:off x="2374358" y="631507"/>
                            <a:ext cx="3602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 name="41 Conector recto de flecha"/>
                        <wps:cNvCnPr/>
                        <wps:spPr>
                          <a:xfrm>
                            <a:off x="2374270" y="1014039"/>
                            <a:ext cx="36037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 name="42 Conector recto de flecha"/>
                        <wps:cNvCnPr/>
                        <wps:spPr>
                          <a:xfrm>
                            <a:off x="2374182" y="1394614"/>
                            <a:ext cx="36046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7" name="43 Conector recto de flecha"/>
                        <wps:cNvCnPr/>
                        <wps:spPr>
                          <a:xfrm>
                            <a:off x="2374006" y="1783593"/>
                            <a:ext cx="36064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 name="44 Conector recto de flecha"/>
                        <wps:cNvCnPr/>
                        <wps:spPr>
                          <a:xfrm>
                            <a:off x="2374094" y="2162203"/>
                            <a:ext cx="36055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2FAEF93" id="46 Grupo" o:spid="_x0000_s1055" style="position:absolute;left:0;text-align:left;margin-left:-14.05pt;margin-top:6.15pt;width:515.35pt;height:202.4pt;z-index:251659264;mso-position-horizontal-relative:text;mso-position-vertical-relative:text;mso-width-relative:margin;mso-height-relative:margin" coordorigin="4037,370" coordsize="65448,26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">
                <v:roundrect id="5 Rectángulo redondeado" o:spid="_x0000_s1056" style="position:absolute;left:4037;top:370;width:17809;height:3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" fillcolor="#e5e5e5 [2892]" stroked="f" strokeweight="1pt">
                  <v:stroke joinstyle="miter"/>
                  <v:textbox>
                    <w:txbxContent>
                      <w:p w:rsidR="004C29ED" w:rsidRPr="00DF5523" w:rsidRDefault="004C29ED" w:rsidP="004C29ED">
                        <w:pPr>
                          <w:pStyle w:val="NormalWeb"/>
                          <w:spacing w:before="0" w:beforeAutospacing="0" w:after="0" w:afterAutospacing="0"/>
                          <w:jc w:val="center"/>
                          <w:rPr>
                            <w:sz w:val="22"/>
                            <w:szCs w:val="22"/>
                          </w:rPr>
                        </w:pPr>
                        <w:r w:rsidRPr="00DF5523">
                          <w:rPr>
                            <w:b/>
                            <w:bCs/>
                            <w:color w:val="000000" w:themeColor="text1"/>
                            <w:kern w:val="24"/>
                            <w:sz w:val="22"/>
                            <w:szCs w:val="22"/>
                          </w:rPr>
                          <w:t>Tipo de investigación</w:t>
                        </w:r>
                      </w:p>
                    </w:txbxContent>
                  </v:textbox>
                </v:roundrect>
                <v:roundrect id="7 Rectángulo redondeado" o:spid="_x0000_s1057" style="position:absolute;left:27070;top:739;width:42267;height:28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" fillcolor="#e5e5e5 [2892]" stroked="f" strokeweight="1pt">
                  <v:stroke joinstyle="miter"/>
                  <v:textbox>
                    <w:txbxContent>
                      <w:p w:rsidR="004C29ED" w:rsidRPr="00DF5523" w:rsidRDefault="004C29ED" w:rsidP="004C29ED">
                        <w:pPr>
                          <w:pStyle w:val="NormalWeb"/>
                          <w:spacing w:before="0" w:beforeAutospacing="0" w:after="0" w:afterAutospacing="0"/>
                          <w:jc w:val="center"/>
                          <w:rPr>
                            <w:sz w:val="22"/>
                            <w:szCs w:val="22"/>
                          </w:rPr>
                        </w:pPr>
                        <w:r w:rsidRPr="00DF5523">
                          <w:rPr>
                            <w:b/>
                            <w:bCs/>
                            <w:color w:val="000000" w:themeColor="text1"/>
                            <w:kern w:val="24"/>
                            <w:sz w:val="22"/>
                            <w:szCs w:val="22"/>
                          </w:rPr>
                          <w:t>Análisis  documental</w:t>
                        </w:r>
                      </w:p>
                    </w:txbxContent>
                  </v:textbox>
                </v:roundrect>
                <v:roundrect id="8 Rectángulo redondeado" o:spid="_x0000_s1058" style="position:absolute;left:27069;top:4876;width:42370;height:28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" fillcolor="#f2f2f2 [3052]" strokecolor="#d8d8d8 [2732]" strokeweight="1pt">
                  <v:stroke joinstyle="miter"/>
                  <v:textbox>
                    <w:txbxContent>
                      <w:p w:rsidR="004C29ED" w:rsidRPr="00DF5523" w:rsidRDefault="004C29ED" w:rsidP="004C29ED">
                        <w:pPr>
                          <w:pStyle w:val="NormalWeb"/>
                          <w:spacing w:before="0" w:beforeAutospacing="0" w:after="0" w:afterAutospacing="0"/>
                          <w:jc w:val="both"/>
                          <w:rPr>
                            <w:sz w:val="22"/>
                            <w:szCs w:val="22"/>
                          </w:rPr>
                        </w:pPr>
                        <w:r w:rsidRPr="00DF5523">
                          <w:rPr>
                            <w:color w:val="000000" w:themeColor="text1"/>
                            <w:kern w:val="24"/>
                            <w:sz w:val="22"/>
                            <w:szCs w:val="22"/>
                          </w:rPr>
                          <w:t>Conocimiento existente- conocimiento posible.</w:t>
                        </w:r>
                      </w:p>
                    </w:txbxContent>
                  </v:textbox>
                </v:roundrect>
                <v:roundrect id="9 Rectángulo redondeado" o:spid="_x0000_s1059" style="position:absolute;left:27115;top:20188;width:4237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" fillcolor="#f2f2f2 [3052]" strokecolor="#d8d8d8 [2732]" strokeweight="1pt">
                  <v:stroke joinstyle="miter"/>
                  <v:textbox>
                    <w:txbxContent>
                      <w:p w:rsidR="004C29ED" w:rsidRPr="00DF5523" w:rsidRDefault="004C29ED" w:rsidP="004C29ED">
                        <w:pPr>
                          <w:pStyle w:val="NormalWeb"/>
                          <w:spacing w:before="0" w:beforeAutospacing="0" w:after="0" w:afterAutospacing="0"/>
                          <w:jc w:val="both"/>
                          <w:rPr>
                            <w:sz w:val="22"/>
                            <w:szCs w:val="22"/>
                          </w:rPr>
                        </w:pPr>
                        <w:r w:rsidRPr="00DF5523">
                          <w:rPr>
                            <w:color w:val="000000" w:themeColor="text1"/>
                            <w:kern w:val="24"/>
                            <w:sz w:val="22"/>
                            <w:szCs w:val="22"/>
                          </w:rPr>
                          <w:t>Pregunta constante: ¿Mantenerse o transformarse?</w:t>
                        </w:r>
                      </w:p>
                    </w:txbxContent>
                  </v:textbox>
                </v:roundrect>
                <v:roundrect id="10 Rectángulo redondeado" o:spid="_x0000_s1060" style="position:absolute;left:27069;top:8703;width:4237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" fillcolor="#f2f2f2 [3052]" strokecolor="#d8d8d8 [2732]" strokeweight="1pt">
                  <v:stroke joinstyle="miter"/>
                  <v:textbox>
                    <w:txbxContent>
                      <w:p w:rsidR="004C29ED" w:rsidRPr="00DF5523" w:rsidRDefault="004C29ED" w:rsidP="004C29ED">
                        <w:pPr>
                          <w:pStyle w:val="NormalWeb"/>
                          <w:spacing w:before="0" w:beforeAutospacing="0" w:after="0" w:afterAutospacing="0"/>
                          <w:jc w:val="both"/>
                          <w:rPr>
                            <w:sz w:val="22"/>
                            <w:szCs w:val="22"/>
                          </w:rPr>
                        </w:pPr>
                        <w:r w:rsidRPr="00DF5523">
                          <w:rPr>
                            <w:color w:val="000000" w:themeColor="text1"/>
                            <w:kern w:val="24"/>
                            <w:sz w:val="22"/>
                            <w:szCs w:val="22"/>
                          </w:rPr>
                          <w:t>Comparación y análisis de concepciones.</w:t>
                        </w:r>
                      </w:p>
                    </w:txbxContent>
                  </v:textbox>
                </v:roundrect>
                <v:roundrect id="11 Rectángulo redondeado" o:spid="_x0000_s1061" style="position:absolute;left:27115;top:16442;width:42370;height:29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" fillcolor="#f2f2f2 [3052]" strokecolor="#d8d8d8 [2732]" strokeweight="1pt">
                  <v:stroke joinstyle="miter"/>
                  <v:textbox>
                    <w:txbxContent>
                      <w:p w:rsidR="004C29ED" w:rsidRPr="00DF5523" w:rsidRDefault="004C29ED" w:rsidP="004C29ED">
                        <w:pPr>
                          <w:pStyle w:val="NormalWeb"/>
                          <w:spacing w:before="0" w:beforeAutospacing="0" w:after="0" w:afterAutospacing="0"/>
                          <w:jc w:val="both"/>
                          <w:rPr>
                            <w:sz w:val="22"/>
                            <w:szCs w:val="22"/>
                          </w:rPr>
                        </w:pPr>
                        <w:r w:rsidRPr="00DF5523">
                          <w:rPr>
                            <w:color w:val="000000" w:themeColor="text1"/>
                            <w:kern w:val="24"/>
                            <w:sz w:val="22"/>
                            <w:szCs w:val="22"/>
                          </w:rPr>
                          <w:t xml:space="preserve">Qué, dónde, cómo, cuándo, por qué y para qué del conocimiento producido. </w:t>
                        </w:r>
                      </w:p>
                    </w:txbxContent>
                  </v:textbox>
                </v:roundrect>
                <v:roundrect id="12 Rectángulo redondeado" o:spid="_x0000_s1062" style="position:absolute;left:27068;top:12404;width:42370;height:30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" fillcolor="#f2f2f2 [3052]" strokecolor="#d8d8d8 [2732]" strokeweight="1pt">
                  <v:stroke joinstyle="miter"/>
                  <v:textbox>
                    <w:txbxContent>
                      <w:p w:rsidR="004C29ED" w:rsidRPr="00DF5523" w:rsidRDefault="004C29ED" w:rsidP="004C29ED">
                        <w:pPr>
                          <w:pStyle w:val="NormalWeb"/>
                          <w:spacing w:before="0" w:beforeAutospacing="0" w:after="0" w:afterAutospacing="0"/>
                          <w:jc w:val="both"/>
                          <w:rPr>
                            <w:sz w:val="22"/>
                            <w:szCs w:val="22"/>
                          </w:rPr>
                        </w:pPr>
                        <w:r w:rsidRPr="00DF5523">
                          <w:rPr>
                            <w:color w:val="000000" w:themeColor="text1"/>
                            <w:kern w:val="24"/>
                            <w:sz w:val="22"/>
                            <w:szCs w:val="22"/>
                          </w:rPr>
                          <w:t>Relaciones, diferencias, etapas, posturas y estado actual del</w:t>
                        </w:r>
                        <w:r w:rsidR="00476CBF">
                          <w:rPr>
                            <w:color w:val="000000" w:themeColor="text1"/>
                            <w:kern w:val="24"/>
                            <w:sz w:val="22"/>
                            <w:szCs w:val="22"/>
                          </w:rPr>
                          <w:t xml:space="preserve"> </w:t>
                        </w:r>
                        <w:r w:rsidRPr="00DF5523">
                          <w:rPr>
                            <w:color w:val="000000" w:themeColor="text1"/>
                            <w:kern w:val="24"/>
                            <w:sz w:val="22"/>
                            <w:szCs w:val="22"/>
                          </w:rPr>
                          <w:t xml:space="preserve"> conocimiento.</w:t>
                        </w:r>
                      </w:p>
                    </w:txbxContent>
                  </v:textbox>
                </v:roundrect>
                <v:roundrect id="13 Rectángulo redondeado" o:spid="_x0000_s1063" style="position:absolute;left:26966;top:23970;width:42371;height:30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" fillcolor="#f2f2f2 [3052]" strokecolor="#d8d8d8 [2732]" strokeweight="1pt">
                  <v:stroke joinstyle="miter"/>
                  <v:textbox>
                    <w:txbxContent>
                      <w:p w:rsidR="004C29ED" w:rsidRPr="00DF5523" w:rsidRDefault="004C29ED" w:rsidP="004C29ED">
                        <w:pPr>
                          <w:pStyle w:val="NormalWeb"/>
                          <w:spacing w:before="0" w:beforeAutospacing="0" w:after="0" w:afterAutospacing="0"/>
                          <w:jc w:val="both"/>
                          <w:rPr>
                            <w:sz w:val="22"/>
                            <w:szCs w:val="22"/>
                          </w:rPr>
                        </w:pPr>
                        <w:r w:rsidRPr="00DF5523">
                          <w:rPr>
                            <w:color w:val="000000" w:themeColor="text1"/>
                            <w:kern w:val="24"/>
                            <w:sz w:val="22"/>
                            <w:szCs w:val="22"/>
                          </w:rPr>
                          <w:t>Describir, mostrar, probar, persuadir o recomendar.</w:t>
                        </w:r>
                      </w:p>
                    </w:txbxContent>
                  </v:textbox>
                </v:roundrect>
                <v:shape id="18 Conector recto de flecha" o:spid="_x0000_s1064" type="#_x0000_t32" style="position:absolute;left:21846;top:2160;width:522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" strokecolor="#5b9bd5 [3204]" strokeweight=".5pt">
                  <v:stroke endarrow="open" joinstyle="miter"/>
                </v:shape>
                <v:shape id="33 Conector angular" o:spid="_x0000_s1065" type="#_x0000_t33" style="position:absolute;left:13679;top:12224;width:23352;height:322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" strokecolor="#5b9bd5 [3204]" strokeweight=".5pt">
                  <v:stroke endarrow="open"/>
                </v:shape>
                <v:shape id="40 Conector recto de flecha" o:spid="_x0000_s1066" type="#_x0000_t32" style="position:absolute;left:23743;top:6315;width:36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" strokecolor="#5b9bd5 [3204]" strokeweight=".5pt">
                  <v:stroke endarrow="open" joinstyle="miter"/>
                </v:shape>
                <v:shape id="41 Conector recto de flecha" o:spid="_x0000_s1067" type="#_x0000_t32" style="position:absolute;left:23742;top:10140;width:36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" strokecolor="#5b9bd5 [3204]" strokeweight=".5pt">
                  <v:stroke endarrow="open" joinstyle="miter"/>
                </v:shape>
                <v:shape id="42 Conector recto de flecha" o:spid="_x0000_s1068" type="#_x0000_t32" style="position:absolute;left:23741;top:13946;width:36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" strokecolor="#5b9bd5 [3204]" strokeweight=".5pt">
                  <v:stroke endarrow="open" joinstyle="miter"/>
                </v:shape>
                <v:shape id="43 Conector recto de flecha" o:spid="_x0000_s1069" type="#_x0000_t32" style="position:absolute;left:23740;top:17835;width:36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" strokecolor="#5b9bd5 [3204]" strokeweight=".5pt">
                  <v:stroke endarrow="open" joinstyle="miter"/>
                </v:shape>
                <v:shape id="44 Conector recto de flecha" o:spid="_x0000_s1070" type="#_x0000_t32" style="position:absolute;left:23740;top:21622;width:36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" strokecolor="#5b9bd5 [3204]" strokeweight=".5pt">
                  <v:stroke endarrow="open" joinstyle="miter"/>
                </v:shape>
              </v:group>
            </w:pict>
          </mc:Fallback>
        </mc:AlternateContent>
      </w:r>
    </w:p>
    <w:p w:rsidR="004C29ED" w:rsidRPr="004E02E3" w:rsidRDefault="004C29ED" w:rsidP="004C29ED">
      <w:pPr>
        <w:spacing w:after="0" w:line="480" w:lineRule="auto"/>
        <w:ind w:firstLine="709"/>
        <w:contextualSpacing/>
        <w:jc w:val="both"/>
        <w:rPr>
          <w:rFonts w:ascii="Times New Roman" w:hAnsi="Times New Roman"/>
          <w:sz w:val="24"/>
          <w:szCs w:val="24"/>
        </w:rPr>
      </w:pPr>
    </w:p>
    <w:p w:rsidR="004C29ED" w:rsidRPr="004E02E3" w:rsidRDefault="004C29ED" w:rsidP="004C29ED">
      <w:pPr>
        <w:spacing w:after="0" w:line="480" w:lineRule="auto"/>
        <w:ind w:firstLine="709"/>
        <w:contextualSpacing/>
        <w:jc w:val="both"/>
        <w:rPr>
          <w:rFonts w:ascii="Times New Roman" w:hAnsi="Times New Roman"/>
          <w:sz w:val="24"/>
          <w:szCs w:val="24"/>
        </w:rPr>
      </w:pPr>
    </w:p>
    <w:p w:rsidR="004C29ED" w:rsidRPr="004E02E3" w:rsidRDefault="004C29ED" w:rsidP="004C29ED">
      <w:pPr>
        <w:spacing w:after="0" w:line="480" w:lineRule="auto"/>
        <w:ind w:firstLine="709"/>
        <w:contextualSpacing/>
        <w:jc w:val="both"/>
        <w:rPr>
          <w:rFonts w:ascii="Times New Roman" w:hAnsi="Times New Roman"/>
          <w:sz w:val="24"/>
          <w:szCs w:val="24"/>
        </w:rPr>
      </w:pPr>
    </w:p>
    <w:p w:rsidR="004C29ED" w:rsidRPr="004E02E3" w:rsidRDefault="004C29ED" w:rsidP="004C29ED">
      <w:pPr>
        <w:spacing w:after="0" w:line="480" w:lineRule="auto"/>
        <w:ind w:firstLine="709"/>
        <w:contextualSpacing/>
        <w:jc w:val="both"/>
        <w:rPr>
          <w:rFonts w:ascii="Times New Roman" w:hAnsi="Times New Roman"/>
          <w:sz w:val="24"/>
          <w:szCs w:val="24"/>
        </w:rPr>
      </w:pPr>
    </w:p>
    <w:p w:rsidR="004C29ED" w:rsidRDefault="004C29ED" w:rsidP="004C29ED">
      <w:pPr>
        <w:spacing w:line="480" w:lineRule="auto"/>
        <w:ind w:firstLine="709"/>
        <w:contextualSpacing/>
        <w:rPr>
          <w:rFonts w:ascii="Times New Roman" w:hAnsi="Times New Roman"/>
          <w:sz w:val="24"/>
          <w:szCs w:val="24"/>
        </w:rPr>
      </w:pPr>
    </w:p>
    <w:p w:rsidR="004C29ED" w:rsidRDefault="004C29ED" w:rsidP="004C29ED">
      <w:pPr>
        <w:spacing w:line="480" w:lineRule="auto"/>
        <w:ind w:firstLine="709"/>
        <w:contextualSpacing/>
        <w:rPr>
          <w:rFonts w:ascii="Times New Roman" w:hAnsi="Times New Roman"/>
          <w:sz w:val="24"/>
          <w:szCs w:val="24"/>
        </w:rPr>
      </w:pPr>
    </w:p>
    <w:p w:rsidR="00F00614" w:rsidRDefault="00F00614"/>
    <w:p w:rsidR="00E60E0C" w:rsidRDefault="00E60E0C"/>
    <w:p w:rsidR="00E60E0C" w:rsidRDefault="00E60E0C"/>
    <w:p w:rsidR="00F117C6" w:rsidRDefault="00F117C6"/>
    <w:p w:rsidR="00F117C6" w:rsidRDefault="00F117C6"/>
    <w:p w:rsidR="00F117C6" w:rsidRDefault="00F117C6"/>
    <w:p w:rsidR="00F117C6" w:rsidRDefault="00F117C6"/>
    <w:p w:rsidR="00E60E0C" w:rsidRDefault="00E60E0C" w:rsidP="00E60E0C">
      <w:pPr>
        <w:rPr>
          <w:rFonts w:ascii="Times New Roman" w:hAnsi="Times New Roman"/>
          <w:b/>
          <w:sz w:val="24"/>
          <w:szCs w:val="24"/>
        </w:rPr>
      </w:pPr>
      <w:r w:rsidRPr="00B46033">
        <w:rPr>
          <w:rFonts w:ascii="Times New Roman" w:hAnsi="Times New Roman"/>
          <w:b/>
          <w:sz w:val="24"/>
          <w:szCs w:val="24"/>
        </w:rPr>
        <w:t xml:space="preserve">Referencias </w:t>
      </w:r>
    </w:p>
    <w:p w:rsidR="00E60E0C" w:rsidRPr="00B46033" w:rsidRDefault="00E60E0C" w:rsidP="00E60E0C">
      <w:pPr>
        <w:rPr>
          <w:rFonts w:ascii="Times New Roman" w:hAnsi="Times New Roman"/>
          <w:b/>
          <w:sz w:val="24"/>
          <w:szCs w:val="24"/>
        </w:rPr>
      </w:pPr>
    </w:p>
    <w:p w:rsidR="00E60E0C" w:rsidRPr="00C93174" w:rsidRDefault="00E60E0C" w:rsidP="00E60E0C">
      <w:pPr>
        <w:rPr>
          <w:rFonts w:ascii="Times New Roman" w:hAnsi="Times New Roman"/>
          <w:sz w:val="24"/>
          <w:szCs w:val="24"/>
        </w:rPr>
      </w:pPr>
      <w:r>
        <w:rPr>
          <w:rFonts w:ascii="Times New Roman" w:hAnsi="Times New Roman"/>
          <w:sz w:val="24"/>
          <w:szCs w:val="24"/>
        </w:rPr>
        <w:t xml:space="preserve">Academia. (n.a). En </w:t>
      </w:r>
      <w:r w:rsidRPr="00A47D81">
        <w:rPr>
          <w:rFonts w:ascii="Times New Roman" w:hAnsi="Times New Roman"/>
          <w:i/>
          <w:sz w:val="24"/>
          <w:szCs w:val="24"/>
        </w:rPr>
        <w:t>Definiciona</w:t>
      </w:r>
      <w:r w:rsidRPr="00C93174">
        <w:rPr>
          <w:rFonts w:ascii="Times New Roman" w:hAnsi="Times New Roman"/>
          <w:sz w:val="24"/>
          <w:szCs w:val="24"/>
        </w:rPr>
        <w:t xml:space="preserve">. Recuperado de: </w:t>
      </w:r>
      <w:hyperlink r:id="rId4" w:history="1">
        <w:r w:rsidRPr="00C93174">
          <w:rPr>
            <w:rStyle w:val="Hipervnculo"/>
            <w:rFonts w:ascii="Times New Roman" w:hAnsi="Times New Roman"/>
            <w:sz w:val="24"/>
            <w:szCs w:val="24"/>
          </w:rPr>
          <w:t>https://definiciona.com/academia/</w:t>
        </w:r>
      </w:hyperlink>
    </w:p>
    <w:p w:rsidR="00E60E0C" w:rsidRDefault="00E60E0C" w:rsidP="00E60E0C">
      <w:pPr>
        <w:rPr>
          <w:rFonts w:ascii="Times New Roman" w:hAnsi="Times New Roman"/>
          <w:sz w:val="24"/>
          <w:szCs w:val="24"/>
        </w:rPr>
      </w:pPr>
      <w:r>
        <w:rPr>
          <w:rFonts w:ascii="Times New Roman" w:hAnsi="Times New Roman"/>
          <w:sz w:val="24"/>
          <w:szCs w:val="24"/>
        </w:rPr>
        <w:t xml:space="preserve">Academia. (2005). </w:t>
      </w:r>
      <w:r w:rsidRPr="00A47D81">
        <w:rPr>
          <w:rFonts w:ascii="Times New Roman" w:hAnsi="Times New Roman"/>
          <w:i/>
          <w:sz w:val="24"/>
          <w:szCs w:val="24"/>
        </w:rPr>
        <w:t>Diccionario Enciclopédico de Ciencias de la Educación</w:t>
      </w:r>
      <w:r>
        <w:rPr>
          <w:rFonts w:ascii="Times New Roman" w:hAnsi="Times New Roman"/>
          <w:sz w:val="24"/>
          <w:szCs w:val="24"/>
        </w:rPr>
        <w:t xml:space="preserve">. </w:t>
      </w:r>
      <w:r w:rsidRPr="00C93174">
        <w:rPr>
          <w:rFonts w:ascii="Times New Roman" w:hAnsi="Times New Roman"/>
          <w:sz w:val="24"/>
          <w:szCs w:val="24"/>
        </w:rPr>
        <w:t xml:space="preserve">Recuperado de </w:t>
      </w:r>
    </w:p>
    <w:p w:rsidR="00E60E0C" w:rsidRPr="00C93174" w:rsidRDefault="00E60E0C" w:rsidP="00E60E0C">
      <w:pPr>
        <w:rPr>
          <w:rFonts w:ascii="Times New Roman" w:hAnsi="Times New Roman"/>
          <w:sz w:val="24"/>
          <w:szCs w:val="24"/>
        </w:rPr>
      </w:pPr>
      <w:r>
        <w:rPr>
          <w:rFonts w:ascii="Times New Roman" w:hAnsi="Times New Roman"/>
          <w:sz w:val="24"/>
          <w:szCs w:val="24"/>
        </w:rPr>
        <w:tab/>
      </w:r>
      <w:r w:rsidRPr="00C93174">
        <w:rPr>
          <w:rFonts w:ascii="Times New Roman" w:hAnsi="Times New Roman"/>
          <w:sz w:val="24"/>
          <w:szCs w:val="24"/>
        </w:rPr>
        <w:t>http://online.upaep.mx/campusvirtual/ebooks/diccionario.pdf</w:t>
      </w:r>
    </w:p>
    <w:p w:rsidR="00E60E0C" w:rsidRDefault="00E60E0C" w:rsidP="00E60E0C">
      <w:pPr>
        <w:rPr>
          <w:rFonts w:ascii="Times New Roman" w:hAnsi="Times New Roman"/>
          <w:sz w:val="24"/>
          <w:szCs w:val="24"/>
        </w:rPr>
      </w:pPr>
      <w:r>
        <w:rPr>
          <w:rFonts w:ascii="Times New Roman" w:hAnsi="Times New Roman"/>
          <w:sz w:val="24"/>
          <w:szCs w:val="24"/>
        </w:rPr>
        <w:t xml:space="preserve">Academy. (n.a). En </w:t>
      </w:r>
      <w:r w:rsidRPr="00A47D81">
        <w:rPr>
          <w:rFonts w:ascii="Times New Roman" w:hAnsi="Times New Roman"/>
          <w:i/>
          <w:sz w:val="24"/>
          <w:szCs w:val="24"/>
        </w:rPr>
        <w:t>Merriam-Webster</w:t>
      </w:r>
      <w:r>
        <w:rPr>
          <w:rFonts w:ascii="Times New Roman" w:hAnsi="Times New Roman"/>
          <w:i/>
          <w:sz w:val="24"/>
          <w:szCs w:val="24"/>
        </w:rPr>
        <w:t xml:space="preserve"> dictionary</w:t>
      </w:r>
      <w:r w:rsidRPr="00B46033">
        <w:rPr>
          <w:rFonts w:ascii="Times New Roman" w:hAnsi="Times New Roman"/>
          <w:sz w:val="24"/>
          <w:szCs w:val="24"/>
        </w:rPr>
        <w:t xml:space="preserve">. </w:t>
      </w:r>
      <w:r w:rsidRPr="00C93174">
        <w:rPr>
          <w:rFonts w:ascii="Times New Roman" w:hAnsi="Times New Roman"/>
          <w:sz w:val="24"/>
          <w:szCs w:val="24"/>
        </w:rPr>
        <w:t xml:space="preserve">Recuperado de </w:t>
      </w:r>
    </w:p>
    <w:p w:rsidR="00E60E0C" w:rsidRPr="00AA2586" w:rsidRDefault="002D6572" w:rsidP="00E60E0C">
      <w:pPr>
        <w:ind w:firstLine="708"/>
        <w:rPr>
          <w:rFonts w:ascii="Times New Roman" w:hAnsi="Times New Roman"/>
          <w:color w:val="0563C1" w:themeColor="hyperlink"/>
          <w:sz w:val="24"/>
          <w:szCs w:val="24"/>
          <w:u w:val="single"/>
        </w:rPr>
      </w:pPr>
      <w:hyperlink r:id="rId5" w:history="1">
        <w:r w:rsidR="00E60E0C" w:rsidRPr="00DA5C89">
          <w:rPr>
            <w:rStyle w:val="Hipervnculo"/>
            <w:rFonts w:ascii="Times New Roman" w:hAnsi="Times New Roman"/>
            <w:sz w:val="24"/>
            <w:szCs w:val="24"/>
          </w:rPr>
          <w:t>https://www.merriam-webster.com/dictionary/academy</w:t>
        </w:r>
      </w:hyperlink>
      <w:r w:rsidR="00E60E0C" w:rsidRPr="00FF115E">
        <w:rPr>
          <w:rStyle w:val="Hipervnculo"/>
          <w:rFonts w:ascii="Times New Roman" w:hAnsi="Times New Roman"/>
          <w:sz w:val="24"/>
          <w:szCs w:val="24"/>
        </w:rPr>
        <w:t xml:space="preserve">Academia. </w:t>
      </w:r>
    </w:p>
    <w:p w:rsidR="00E60E0C" w:rsidRDefault="00E60E0C" w:rsidP="00E60E0C">
      <w:pPr>
        <w:rPr>
          <w:rFonts w:ascii="Times New Roman" w:hAnsi="Times New Roman"/>
          <w:sz w:val="24"/>
          <w:szCs w:val="24"/>
        </w:rPr>
      </w:pPr>
      <w:r>
        <w:rPr>
          <w:rFonts w:ascii="Times New Roman" w:hAnsi="Times New Roman"/>
          <w:sz w:val="24"/>
          <w:szCs w:val="24"/>
        </w:rPr>
        <w:t>Mini</w:t>
      </w:r>
      <w:r w:rsidRPr="00C93174">
        <w:rPr>
          <w:rFonts w:ascii="Times New Roman" w:hAnsi="Times New Roman"/>
          <w:sz w:val="24"/>
          <w:szCs w:val="24"/>
        </w:rPr>
        <w:t xml:space="preserve">sterio de Educación Nacional (2009). Decreto No. 4904. Recuperado de </w:t>
      </w:r>
    </w:p>
    <w:p w:rsidR="00E60E0C" w:rsidRPr="00C93174" w:rsidRDefault="002D6572" w:rsidP="00E60E0C">
      <w:pPr>
        <w:ind w:left="705"/>
        <w:rPr>
          <w:rFonts w:ascii="Times New Roman" w:hAnsi="Times New Roman"/>
          <w:sz w:val="24"/>
          <w:szCs w:val="24"/>
        </w:rPr>
      </w:pPr>
      <w:hyperlink r:id="rId6" w:history="1">
        <w:r w:rsidR="00E60E0C" w:rsidRPr="00DA5C89">
          <w:rPr>
            <w:rStyle w:val="Hipervnculo"/>
            <w:rFonts w:ascii="Times New Roman" w:hAnsi="Times New Roman"/>
            <w:sz w:val="24"/>
            <w:szCs w:val="24"/>
          </w:rPr>
          <w:t>https://www.mineducacion.gov.co/1621/articles-216551_archivo_pdf_decreto4904.pdf</w:t>
        </w:r>
      </w:hyperlink>
    </w:p>
    <w:p w:rsidR="00E60E0C" w:rsidRPr="004C1D20" w:rsidRDefault="00E60E0C" w:rsidP="00E60E0C">
      <w:pPr>
        <w:rPr>
          <w:rFonts w:ascii="Times New Roman" w:hAnsi="Times New Roman"/>
          <w:sz w:val="24"/>
          <w:szCs w:val="24"/>
        </w:rPr>
      </w:pPr>
      <w:r>
        <w:rPr>
          <w:rFonts w:ascii="Times New Roman" w:hAnsi="Times New Roman"/>
          <w:sz w:val="24"/>
          <w:szCs w:val="24"/>
        </w:rPr>
        <w:t>Guerra, M. R., &amp; Plata, J.J. (2005). E</w:t>
      </w:r>
      <w:r w:rsidRPr="004C1D20">
        <w:rPr>
          <w:rFonts w:ascii="Times New Roman" w:hAnsi="Times New Roman"/>
          <w:sz w:val="24"/>
          <w:szCs w:val="24"/>
        </w:rPr>
        <w:t>stado de la investigación sobre conflicto,</w:t>
      </w:r>
    </w:p>
    <w:p w:rsidR="00E60E0C" w:rsidRDefault="00E60E0C" w:rsidP="00E60E0C">
      <w:pPr>
        <w:ind w:left="708"/>
        <w:rPr>
          <w:rFonts w:ascii="Times New Roman" w:hAnsi="Times New Roman"/>
          <w:i/>
          <w:sz w:val="24"/>
          <w:szCs w:val="24"/>
        </w:rPr>
      </w:pPr>
      <w:r w:rsidRPr="004C1D20">
        <w:rPr>
          <w:rFonts w:ascii="Times New Roman" w:hAnsi="Times New Roman"/>
          <w:sz w:val="24"/>
          <w:szCs w:val="24"/>
        </w:rPr>
        <w:t>posconflicto, reconciliación y papel de la sociedad civil</w:t>
      </w:r>
      <w:r>
        <w:rPr>
          <w:rFonts w:ascii="Times New Roman" w:hAnsi="Times New Roman"/>
          <w:sz w:val="24"/>
          <w:szCs w:val="24"/>
        </w:rPr>
        <w:t xml:space="preserve"> en C</w:t>
      </w:r>
      <w:r w:rsidRPr="004C1D20">
        <w:rPr>
          <w:rFonts w:ascii="Times New Roman" w:hAnsi="Times New Roman"/>
          <w:sz w:val="24"/>
          <w:szCs w:val="24"/>
        </w:rPr>
        <w:t>olombia</w:t>
      </w:r>
      <w:r>
        <w:rPr>
          <w:rFonts w:ascii="Times New Roman" w:hAnsi="Times New Roman"/>
          <w:sz w:val="24"/>
          <w:szCs w:val="24"/>
        </w:rPr>
        <w:t xml:space="preserve">. </w:t>
      </w:r>
      <w:r w:rsidRPr="004C1D20">
        <w:rPr>
          <w:rFonts w:ascii="Times New Roman" w:hAnsi="Times New Roman"/>
          <w:i/>
          <w:sz w:val="24"/>
          <w:szCs w:val="24"/>
        </w:rPr>
        <w:t xml:space="preserve">Revista de </w:t>
      </w:r>
    </w:p>
    <w:p w:rsidR="00E60E0C" w:rsidRDefault="00E60E0C" w:rsidP="00E60E0C">
      <w:pPr>
        <w:ind w:left="708"/>
        <w:rPr>
          <w:rFonts w:ascii="Times New Roman" w:hAnsi="Times New Roman"/>
          <w:sz w:val="24"/>
          <w:szCs w:val="24"/>
        </w:rPr>
      </w:pPr>
      <w:r w:rsidRPr="004C1D20">
        <w:rPr>
          <w:rFonts w:ascii="Times New Roman" w:hAnsi="Times New Roman"/>
          <w:i/>
          <w:sz w:val="24"/>
          <w:szCs w:val="24"/>
        </w:rPr>
        <w:t>Estudios Sociales</w:t>
      </w:r>
      <w:r>
        <w:rPr>
          <w:rFonts w:ascii="Times New Roman" w:hAnsi="Times New Roman"/>
          <w:sz w:val="24"/>
          <w:szCs w:val="24"/>
        </w:rPr>
        <w:t xml:space="preserve">, </w:t>
      </w:r>
      <w:r w:rsidRPr="004C1D20">
        <w:rPr>
          <w:rFonts w:ascii="Times New Roman" w:hAnsi="Times New Roman"/>
          <w:i/>
          <w:sz w:val="24"/>
          <w:szCs w:val="24"/>
        </w:rPr>
        <w:t>21</w:t>
      </w:r>
      <w:r w:rsidRPr="004C1D20">
        <w:rPr>
          <w:rFonts w:ascii="Times New Roman" w:hAnsi="Times New Roman"/>
          <w:sz w:val="24"/>
          <w:szCs w:val="24"/>
        </w:rPr>
        <w:t>, 81-92.</w:t>
      </w:r>
      <w:r>
        <w:rPr>
          <w:rFonts w:ascii="Times New Roman" w:hAnsi="Times New Roman"/>
          <w:sz w:val="24"/>
          <w:szCs w:val="24"/>
        </w:rPr>
        <w:t xml:space="preserve"> </w:t>
      </w:r>
    </w:p>
    <w:p w:rsidR="00E60E0C" w:rsidRDefault="00E60E0C" w:rsidP="00E60E0C">
      <w:pPr>
        <w:spacing w:line="480" w:lineRule="auto"/>
        <w:rPr>
          <w:rFonts w:ascii="Times New Roman" w:hAnsi="Times New Roman"/>
          <w:sz w:val="24"/>
          <w:szCs w:val="24"/>
        </w:rPr>
      </w:pPr>
      <w:r>
        <w:rPr>
          <w:rFonts w:ascii="Times New Roman" w:hAnsi="Times New Roman"/>
          <w:sz w:val="24"/>
          <w:szCs w:val="24"/>
        </w:rPr>
        <w:t xml:space="preserve">Comisión Histórica del Conflicto y sus Víctimas en su libro “Contribución al entendimiento del conflicto armado en Colombia” en el 2015. </w:t>
      </w:r>
    </w:p>
    <w:p w:rsidR="00E60E0C" w:rsidRDefault="00E60E0C" w:rsidP="00E60E0C">
      <w:pPr>
        <w:spacing w:line="480" w:lineRule="auto"/>
        <w:rPr>
          <w:rFonts w:ascii="Times New Roman" w:hAnsi="Times New Roman"/>
          <w:sz w:val="24"/>
          <w:szCs w:val="24"/>
        </w:rPr>
      </w:pPr>
      <w:r>
        <w:rPr>
          <w:rFonts w:ascii="Times New Roman" w:hAnsi="Times New Roman"/>
          <w:sz w:val="24"/>
          <w:szCs w:val="24"/>
        </w:rPr>
        <w:t>Universidad Nacional de Colombia (2002) denominado “El desplazamiento forzado en Colombia: compromisos desde la universidad” que se encuentra en CD y que está relacionado</w:t>
      </w:r>
    </w:p>
    <w:p w:rsidR="00E60E0C" w:rsidRPr="00E60E0C" w:rsidRDefault="00E60E0C" w:rsidP="00E60E0C">
      <w:pPr>
        <w:autoSpaceDE w:val="0"/>
        <w:autoSpaceDN w:val="0"/>
        <w:adjustRightInd w:val="0"/>
        <w:spacing w:after="0" w:line="240" w:lineRule="auto"/>
        <w:rPr>
          <w:rFonts w:ascii="Tahoma" w:eastAsiaTheme="minorHAnsi" w:hAnsi="Tahoma" w:cs="Tahoma"/>
        </w:rPr>
      </w:pPr>
      <w:r w:rsidRPr="00E60E0C">
        <w:rPr>
          <w:rFonts w:ascii="Tahoma" w:eastAsiaTheme="minorHAnsi" w:hAnsi="Tahoma" w:cs="Tahoma"/>
        </w:rPr>
        <w:lastRenderedPageBreak/>
        <w:t>ESTADO DEL ARTE: Políticas y Gestión Educativa en Colombia y desde Colombia (1991-2004).</w:t>
      </w:r>
    </w:p>
    <w:p w:rsidR="00E60E0C" w:rsidRDefault="00E60E0C" w:rsidP="00E60E0C">
      <w:pPr>
        <w:spacing w:line="480" w:lineRule="auto"/>
        <w:rPr>
          <w:rFonts w:ascii="Times New Roman" w:hAnsi="Times New Roman"/>
          <w:sz w:val="24"/>
          <w:szCs w:val="24"/>
        </w:rPr>
      </w:pPr>
      <w:r>
        <w:rPr>
          <w:rFonts w:ascii="Times New Roman" w:hAnsi="Times New Roman"/>
          <w:sz w:val="24"/>
          <w:szCs w:val="24"/>
        </w:rPr>
        <w:t xml:space="preserve"> </w:t>
      </w:r>
    </w:p>
    <w:p w:rsidR="00E60E0C" w:rsidRDefault="00E60E0C"/>
    <w:sectPr w:rsidR="00E60E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ED"/>
    <w:rsid w:val="0000651E"/>
    <w:rsid w:val="00066702"/>
    <w:rsid w:val="000B2447"/>
    <w:rsid w:val="0012143F"/>
    <w:rsid w:val="00126FFB"/>
    <w:rsid w:val="001D18BC"/>
    <w:rsid w:val="002126F3"/>
    <w:rsid w:val="00241410"/>
    <w:rsid w:val="002A1CE5"/>
    <w:rsid w:val="002A4AA9"/>
    <w:rsid w:val="002C3BC6"/>
    <w:rsid w:val="002D6572"/>
    <w:rsid w:val="00317714"/>
    <w:rsid w:val="00322017"/>
    <w:rsid w:val="00324298"/>
    <w:rsid w:val="00337BBF"/>
    <w:rsid w:val="00344B2A"/>
    <w:rsid w:val="00395976"/>
    <w:rsid w:val="00423DF0"/>
    <w:rsid w:val="00467642"/>
    <w:rsid w:val="00476CBF"/>
    <w:rsid w:val="004C29ED"/>
    <w:rsid w:val="004C2B09"/>
    <w:rsid w:val="00526C3B"/>
    <w:rsid w:val="005A3862"/>
    <w:rsid w:val="0060684C"/>
    <w:rsid w:val="0065138F"/>
    <w:rsid w:val="0065502A"/>
    <w:rsid w:val="0066161F"/>
    <w:rsid w:val="006A0842"/>
    <w:rsid w:val="006B4F09"/>
    <w:rsid w:val="0074321B"/>
    <w:rsid w:val="00761460"/>
    <w:rsid w:val="007B2E93"/>
    <w:rsid w:val="008F0250"/>
    <w:rsid w:val="0098465E"/>
    <w:rsid w:val="009D36DD"/>
    <w:rsid w:val="00A3072F"/>
    <w:rsid w:val="00AA2586"/>
    <w:rsid w:val="00AB7DBC"/>
    <w:rsid w:val="00B75737"/>
    <w:rsid w:val="00C813A7"/>
    <w:rsid w:val="00D43314"/>
    <w:rsid w:val="00D645BD"/>
    <w:rsid w:val="00D718B1"/>
    <w:rsid w:val="00E60E0C"/>
    <w:rsid w:val="00F00614"/>
    <w:rsid w:val="00F117C6"/>
    <w:rsid w:val="00F216B6"/>
    <w:rsid w:val="00F27511"/>
    <w:rsid w:val="00FA52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4366E-0894-4BCC-B03F-FAF4053A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9ED"/>
    <w:pPr>
      <w:spacing w:after="200" w:line="276" w:lineRule="auto"/>
    </w:pPr>
    <w:rPr>
      <w:rFonts w:ascii="Calibri" w:eastAsia="Calibri" w:hAnsi="Calibri" w:cs="Times New Roman"/>
    </w:rPr>
  </w:style>
  <w:style w:type="paragraph" w:styleId="Ttulo2">
    <w:name w:val="heading 2"/>
    <w:basedOn w:val="Normal"/>
    <w:next w:val="Normal"/>
    <w:link w:val="Ttulo2Car"/>
    <w:uiPriority w:val="9"/>
    <w:unhideWhenUsed/>
    <w:qFormat/>
    <w:rsid w:val="004C29ED"/>
    <w:pPr>
      <w:keepNext/>
      <w:keepLines/>
      <w:spacing w:before="240" w:after="240"/>
      <w:outlineLvl w:val="1"/>
    </w:pPr>
    <w:rPr>
      <w:rFonts w:ascii="Times New Roman" w:eastAsiaTheme="majorEastAsia" w:hAnsi="Times New Roman" w:cstheme="majorBidi"/>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29ED"/>
    <w:rPr>
      <w:rFonts w:ascii="Times New Roman" w:eastAsiaTheme="majorEastAsia" w:hAnsi="Times New Roman" w:cstheme="majorBidi"/>
      <w:b/>
      <w:bCs/>
      <w:sz w:val="24"/>
      <w:szCs w:val="26"/>
    </w:rPr>
  </w:style>
  <w:style w:type="paragraph" w:styleId="NormalWeb">
    <w:name w:val="Normal (Web)"/>
    <w:basedOn w:val="Normal"/>
    <w:uiPriority w:val="99"/>
    <w:unhideWhenUsed/>
    <w:rsid w:val="004C29ED"/>
    <w:pPr>
      <w:spacing w:before="100" w:beforeAutospacing="1" w:after="100" w:afterAutospacing="1" w:line="240" w:lineRule="auto"/>
    </w:pPr>
    <w:rPr>
      <w:rFonts w:ascii="Times New Roman" w:eastAsiaTheme="minorEastAsia" w:hAnsi="Times New Roman"/>
      <w:sz w:val="24"/>
      <w:szCs w:val="24"/>
      <w:lang w:eastAsia="es-CO"/>
    </w:rPr>
  </w:style>
  <w:style w:type="paragraph" w:styleId="Textonotapie">
    <w:name w:val="footnote text"/>
    <w:basedOn w:val="Normal"/>
    <w:link w:val="TextonotapieCar"/>
    <w:uiPriority w:val="99"/>
    <w:unhideWhenUsed/>
    <w:rsid w:val="00AB7DBC"/>
    <w:pPr>
      <w:spacing w:after="0" w:line="240" w:lineRule="auto"/>
    </w:pPr>
    <w:rPr>
      <w:sz w:val="20"/>
      <w:szCs w:val="20"/>
      <w:lang w:val="en-GB"/>
    </w:rPr>
  </w:style>
  <w:style w:type="character" w:customStyle="1" w:styleId="TextonotapieCar">
    <w:name w:val="Texto nota pie Car"/>
    <w:basedOn w:val="Fuentedeprrafopredeter"/>
    <w:link w:val="Textonotapie"/>
    <w:uiPriority w:val="99"/>
    <w:rsid w:val="00AB7DBC"/>
    <w:rPr>
      <w:rFonts w:ascii="Calibri" w:eastAsia="Calibri" w:hAnsi="Calibri" w:cs="Times New Roman"/>
      <w:sz w:val="20"/>
      <w:szCs w:val="20"/>
      <w:lang w:val="en-GB"/>
    </w:rPr>
  </w:style>
  <w:style w:type="character" w:styleId="Hipervnculovisitado">
    <w:name w:val="FollowedHyperlink"/>
    <w:basedOn w:val="Fuentedeprrafopredeter"/>
    <w:uiPriority w:val="99"/>
    <w:semiHidden/>
    <w:unhideWhenUsed/>
    <w:rsid w:val="00761460"/>
    <w:rPr>
      <w:color w:val="954F72" w:themeColor="followedHyperlink"/>
      <w:u w:val="single"/>
    </w:rPr>
  </w:style>
  <w:style w:type="character" w:styleId="Hipervnculo">
    <w:name w:val="Hyperlink"/>
    <w:basedOn w:val="Fuentedeprrafopredeter"/>
    <w:uiPriority w:val="99"/>
    <w:unhideWhenUsed/>
    <w:rsid w:val="007614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educacion.gov.co/1621/articles-216551_archivo_pdf_decreto4904.pdf" TargetMode="External"/><Relationship Id="rId5" Type="http://schemas.openxmlformats.org/officeDocument/2006/relationships/hyperlink" Target="https://www.merriam-webster.com/dictionary/academy" TargetMode="External"/><Relationship Id="rId4" Type="http://schemas.openxmlformats.org/officeDocument/2006/relationships/hyperlink" Target="https://definiciona.com/academ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2406</Words>
  <Characters>13237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Adalberto León Mendez</dc:creator>
  <cp:lastModifiedBy>SARMIENTO ALVAREZ BIBIANA XIMENA</cp:lastModifiedBy>
  <cp:revision>2</cp:revision>
  <dcterms:created xsi:type="dcterms:W3CDTF">2018-02-20T14:11:00Z</dcterms:created>
  <dcterms:modified xsi:type="dcterms:W3CDTF">2018-02-20T14:11:00Z</dcterms:modified>
</cp:coreProperties>
</file>